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23D96" w14:textId="77777777" w:rsidR="00A3041A" w:rsidRDefault="00EE18B4" w:rsidP="00242797">
      <w:pPr>
        <w:widowControl w:val="0"/>
        <w:tabs>
          <w:tab w:val="left" w:pos="1980"/>
        </w:tabs>
        <w:autoSpaceDE w:val="0"/>
        <w:autoSpaceDN w:val="0"/>
        <w:adjustRightInd w:val="0"/>
        <w:jc w:val="center"/>
        <w:rPr>
          <w:rFonts w:cs="Arial"/>
          <w:sz w:val="40"/>
          <w:szCs w:val="40"/>
        </w:rPr>
      </w:pPr>
      <w:r>
        <w:rPr>
          <w:rFonts w:cs="Arial"/>
          <w:noProof/>
          <w:sz w:val="40"/>
          <w:szCs w:val="40"/>
        </w:rPr>
        <w:drawing>
          <wp:inline distT="0" distB="0" distL="0" distR="0" wp14:anchorId="1ACE62FB" wp14:editId="5E7EF881">
            <wp:extent cx="2486660" cy="18084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AALogo_full_clr_low copy.jpg"/>
                    <pic:cNvPicPr/>
                  </pic:nvPicPr>
                  <pic:blipFill>
                    <a:blip r:embed="rId6">
                      <a:extLst>
                        <a:ext uri="{28A0092B-C50C-407E-A947-70E740481C1C}">
                          <a14:useLocalDpi xmlns:a14="http://schemas.microsoft.com/office/drawing/2010/main" val="0"/>
                        </a:ext>
                      </a:extLst>
                    </a:blip>
                    <a:stretch>
                      <a:fillRect/>
                    </a:stretch>
                  </pic:blipFill>
                  <pic:spPr>
                    <a:xfrm>
                      <a:off x="0" y="0"/>
                      <a:ext cx="2486660" cy="1808480"/>
                    </a:xfrm>
                    <a:prstGeom prst="rect">
                      <a:avLst/>
                    </a:prstGeom>
                  </pic:spPr>
                </pic:pic>
              </a:graphicData>
            </a:graphic>
          </wp:inline>
        </w:drawing>
      </w:r>
    </w:p>
    <w:p w14:paraId="0F04386D" w14:textId="77777777" w:rsidR="001530D1" w:rsidRPr="00B55757" w:rsidRDefault="001530D1" w:rsidP="005C1401">
      <w:pPr>
        <w:widowControl w:val="0"/>
        <w:autoSpaceDE w:val="0"/>
        <w:autoSpaceDN w:val="0"/>
        <w:adjustRightInd w:val="0"/>
        <w:rPr>
          <w:rFonts w:cs="Arial"/>
          <w:i/>
          <w:sz w:val="28"/>
          <w:szCs w:val="28"/>
        </w:rPr>
      </w:pPr>
    </w:p>
    <w:p w14:paraId="34EDC81F" w14:textId="1AFB80E3" w:rsidR="00242797" w:rsidRDefault="00242797" w:rsidP="00944A41">
      <w:pPr>
        <w:widowControl w:val="0"/>
        <w:autoSpaceDE w:val="0"/>
        <w:autoSpaceDN w:val="0"/>
        <w:adjustRightInd w:val="0"/>
        <w:jc w:val="center"/>
        <w:outlineLvl w:val="0"/>
        <w:rPr>
          <w:rFonts w:cs="Arial"/>
          <w:sz w:val="40"/>
          <w:szCs w:val="40"/>
        </w:rPr>
      </w:pPr>
      <w:r>
        <w:rPr>
          <w:rFonts w:cs="Arial"/>
          <w:sz w:val="40"/>
          <w:szCs w:val="40"/>
        </w:rPr>
        <w:t xml:space="preserve">Board Meeting </w:t>
      </w:r>
      <w:r w:rsidR="008E3A37">
        <w:rPr>
          <w:rFonts w:cs="Arial"/>
          <w:sz w:val="40"/>
          <w:szCs w:val="40"/>
        </w:rPr>
        <w:t>Minutes</w:t>
      </w:r>
    </w:p>
    <w:p w14:paraId="63DE61D5" w14:textId="5F7A9CD6" w:rsidR="00242797" w:rsidRDefault="00A3041A" w:rsidP="00242797">
      <w:pPr>
        <w:widowControl w:val="0"/>
        <w:autoSpaceDE w:val="0"/>
        <w:autoSpaceDN w:val="0"/>
        <w:adjustRightInd w:val="0"/>
        <w:jc w:val="center"/>
        <w:outlineLvl w:val="0"/>
        <w:rPr>
          <w:rFonts w:cs="Arial"/>
          <w:b/>
          <w:sz w:val="28"/>
          <w:szCs w:val="28"/>
        </w:rPr>
      </w:pPr>
      <w:r>
        <w:rPr>
          <w:rFonts w:cs="Arial"/>
          <w:sz w:val="40"/>
          <w:szCs w:val="40"/>
        </w:rPr>
        <w:t>August 12</w:t>
      </w:r>
      <w:r w:rsidRPr="00A3041A">
        <w:rPr>
          <w:rFonts w:cs="Arial"/>
          <w:sz w:val="40"/>
          <w:szCs w:val="40"/>
          <w:vertAlign w:val="superscript"/>
        </w:rPr>
        <w:t>th</w:t>
      </w:r>
      <w:r w:rsidR="005035C6" w:rsidRPr="005035C6">
        <w:rPr>
          <w:rFonts w:cs="Arial"/>
          <w:sz w:val="40"/>
          <w:szCs w:val="40"/>
        </w:rPr>
        <w:t>,</w:t>
      </w:r>
      <w:r w:rsidR="00BC1620">
        <w:rPr>
          <w:rFonts w:cs="Arial"/>
          <w:sz w:val="40"/>
          <w:szCs w:val="40"/>
        </w:rPr>
        <w:t xml:space="preserve"> 20</w:t>
      </w:r>
      <w:r w:rsidR="005D4791">
        <w:rPr>
          <w:rFonts w:cs="Arial"/>
          <w:sz w:val="40"/>
          <w:szCs w:val="40"/>
        </w:rPr>
        <w:t>2</w:t>
      </w:r>
      <w:r w:rsidR="00213D46">
        <w:rPr>
          <w:rFonts w:cs="Arial"/>
          <w:sz w:val="40"/>
          <w:szCs w:val="40"/>
        </w:rPr>
        <w:t>1</w:t>
      </w:r>
    </w:p>
    <w:p w14:paraId="0B0BDE4B" w14:textId="77777777" w:rsidR="00A3041A" w:rsidRPr="00A3041A" w:rsidRDefault="00A3041A" w:rsidP="00845A79">
      <w:pPr>
        <w:widowControl w:val="0"/>
        <w:autoSpaceDE w:val="0"/>
        <w:autoSpaceDN w:val="0"/>
        <w:adjustRightInd w:val="0"/>
        <w:rPr>
          <w:rFonts w:cs="Arial"/>
          <w:b/>
          <w:sz w:val="28"/>
          <w:szCs w:val="28"/>
        </w:rPr>
      </w:pPr>
    </w:p>
    <w:p w14:paraId="5454AC15" w14:textId="68B03F8B" w:rsidR="00242797" w:rsidRDefault="00A3041A" w:rsidP="00242797">
      <w:pPr>
        <w:pStyle w:val="ListParagraph"/>
        <w:widowControl w:val="0"/>
        <w:numPr>
          <w:ilvl w:val="0"/>
          <w:numId w:val="29"/>
        </w:numPr>
        <w:tabs>
          <w:tab w:val="right" w:pos="9990"/>
        </w:tabs>
        <w:autoSpaceDE w:val="0"/>
        <w:autoSpaceDN w:val="0"/>
        <w:adjustRightInd w:val="0"/>
        <w:rPr>
          <w:rFonts w:cs="Arial"/>
        </w:rPr>
      </w:pPr>
      <w:r w:rsidRPr="00242797">
        <w:rPr>
          <w:rFonts w:cs="Arial"/>
        </w:rPr>
        <w:t>Call to Order</w:t>
      </w:r>
      <w:r w:rsidR="008E3A37">
        <w:rPr>
          <w:rFonts w:cs="Arial"/>
        </w:rPr>
        <w:t xml:space="preserve"> at 8:07am</w:t>
      </w:r>
    </w:p>
    <w:p w14:paraId="37CD10BE" w14:textId="77777777" w:rsidR="00242797" w:rsidRPr="00362AA4" w:rsidRDefault="00242797" w:rsidP="00242797">
      <w:pPr>
        <w:pStyle w:val="ListParagraph"/>
        <w:widowControl w:val="0"/>
        <w:tabs>
          <w:tab w:val="right" w:pos="9990"/>
        </w:tabs>
        <w:autoSpaceDE w:val="0"/>
        <w:autoSpaceDN w:val="0"/>
        <w:adjustRightInd w:val="0"/>
        <w:rPr>
          <w:rFonts w:cs="Arial"/>
          <w:sz w:val="20"/>
          <w:szCs w:val="20"/>
        </w:rPr>
      </w:pPr>
    </w:p>
    <w:p w14:paraId="767E7186" w14:textId="57251272" w:rsidR="00242797" w:rsidRDefault="00A3041A" w:rsidP="00242797">
      <w:pPr>
        <w:pStyle w:val="ListParagraph"/>
        <w:widowControl w:val="0"/>
        <w:numPr>
          <w:ilvl w:val="0"/>
          <w:numId w:val="29"/>
        </w:numPr>
        <w:tabs>
          <w:tab w:val="right" w:pos="9990"/>
        </w:tabs>
        <w:autoSpaceDE w:val="0"/>
        <w:autoSpaceDN w:val="0"/>
        <w:adjustRightInd w:val="0"/>
        <w:rPr>
          <w:rFonts w:cs="Arial"/>
        </w:rPr>
      </w:pPr>
      <w:r w:rsidRPr="00242797">
        <w:rPr>
          <w:rFonts w:cs="Arial"/>
        </w:rPr>
        <w:t>Attendance &amp; Introductions</w:t>
      </w:r>
    </w:p>
    <w:p w14:paraId="44419580" w14:textId="77777777" w:rsidR="00242797" w:rsidRPr="00242797" w:rsidRDefault="00242797" w:rsidP="00242797">
      <w:pPr>
        <w:widowControl w:val="0"/>
        <w:tabs>
          <w:tab w:val="right" w:pos="9990"/>
        </w:tabs>
        <w:autoSpaceDE w:val="0"/>
        <w:autoSpaceDN w:val="0"/>
        <w:adjustRightInd w:val="0"/>
        <w:rPr>
          <w:rFonts w:cs="Arial"/>
          <w:sz w:val="8"/>
          <w:szCs w:val="8"/>
        </w:rPr>
      </w:pPr>
    </w:p>
    <w:p w14:paraId="2641462E" w14:textId="6BA14BEF" w:rsidR="00242797" w:rsidRPr="00242797" w:rsidRDefault="00242797" w:rsidP="00242797">
      <w:pPr>
        <w:pStyle w:val="ListParagraph"/>
        <w:widowControl w:val="0"/>
        <w:numPr>
          <w:ilvl w:val="0"/>
          <w:numId w:val="30"/>
        </w:numPr>
        <w:tabs>
          <w:tab w:val="right" w:pos="9990"/>
        </w:tabs>
        <w:autoSpaceDE w:val="0"/>
        <w:autoSpaceDN w:val="0"/>
        <w:adjustRightInd w:val="0"/>
        <w:rPr>
          <w:rFonts w:cs="Arial"/>
        </w:rPr>
      </w:pPr>
      <w:r w:rsidRPr="00242797">
        <w:rPr>
          <w:rFonts w:cs="Arial"/>
        </w:rPr>
        <w:t>Directors &amp; Staff</w:t>
      </w:r>
      <w:r w:rsidR="008E3A37">
        <w:rPr>
          <w:rFonts w:cs="Arial"/>
        </w:rPr>
        <w:t xml:space="preserve"> present:</w:t>
      </w:r>
    </w:p>
    <w:p w14:paraId="14085C58" w14:textId="72569D09" w:rsidR="00242797" w:rsidRPr="00242797" w:rsidRDefault="00242797" w:rsidP="00242797">
      <w:pPr>
        <w:pStyle w:val="ListParagraph"/>
        <w:widowControl w:val="0"/>
        <w:numPr>
          <w:ilvl w:val="0"/>
          <w:numId w:val="31"/>
        </w:numPr>
        <w:tabs>
          <w:tab w:val="right" w:pos="9990"/>
        </w:tabs>
        <w:autoSpaceDE w:val="0"/>
        <w:autoSpaceDN w:val="0"/>
        <w:adjustRightInd w:val="0"/>
        <w:rPr>
          <w:rFonts w:cs="Arial"/>
        </w:rPr>
      </w:pPr>
      <w:r w:rsidRPr="00242797">
        <w:rPr>
          <w:rFonts w:cs="Arial"/>
        </w:rPr>
        <w:t>Kristin Adams</w:t>
      </w:r>
      <w:r w:rsidR="008E3A37">
        <w:rPr>
          <w:rFonts w:cs="Arial"/>
        </w:rPr>
        <w:t xml:space="preserve"> </w:t>
      </w:r>
    </w:p>
    <w:p w14:paraId="0638642F" w14:textId="799E9D72" w:rsidR="008E3A37" w:rsidRPr="00242797" w:rsidRDefault="00242797" w:rsidP="008E3A37">
      <w:pPr>
        <w:pStyle w:val="ListParagraph"/>
        <w:widowControl w:val="0"/>
        <w:numPr>
          <w:ilvl w:val="0"/>
          <w:numId w:val="31"/>
        </w:numPr>
        <w:tabs>
          <w:tab w:val="right" w:pos="9990"/>
        </w:tabs>
        <w:autoSpaceDE w:val="0"/>
        <w:autoSpaceDN w:val="0"/>
        <w:adjustRightInd w:val="0"/>
        <w:rPr>
          <w:rFonts w:cs="Arial"/>
        </w:rPr>
      </w:pPr>
      <w:r w:rsidRPr="00242797">
        <w:rPr>
          <w:rFonts w:cs="Arial"/>
        </w:rPr>
        <w:t>Alicia Brown</w:t>
      </w:r>
      <w:r w:rsidR="008E3A37">
        <w:rPr>
          <w:rFonts w:cs="Arial"/>
        </w:rPr>
        <w:t xml:space="preserve"> </w:t>
      </w:r>
    </w:p>
    <w:p w14:paraId="0167F08B" w14:textId="40609B61" w:rsidR="00242797" w:rsidRPr="00242797" w:rsidRDefault="00242797" w:rsidP="00242797">
      <w:pPr>
        <w:pStyle w:val="ListParagraph"/>
        <w:widowControl w:val="0"/>
        <w:numPr>
          <w:ilvl w:val="0"/>
          <w:numId w:val="31"/>
        </w:numPr>
        <w:tabs>
          <w:tab w:val="right" w:pos="9990"/>
        </w:tabs>
        <w:autoSpaceDE w:val="0"/>
        <w:autoSpaceDN w:val="0"/>
        <w:adjustRightInd w:val="0"/>
        <w:rPr>
          <w:rFonts w:cs="Arial"/>
        </w:rPr>
      </w:pPr>
      <w:r w:rsidRPr="00242797">
        <w:rPr>
          <w:rFonts w:cs="Arial"/>
        </w:rPr>
        <w:t>Maggie Hedges</w:t>
      </w:r>
    </w:p>
    <w:p w14:paraId="155CF433" w14:textId="0F9E0D09" w:rsidR="00242797" w:rsidRPr="00242797" w:rsidRDefault="00242797" w:rsidP="00242797">
      <w:pPr>
        <w:pStyle w:val="ListParagraph"/>
        <w:widowControl w:val="0"/>
        <w:numPr>
          <w:ilvl w:val="0"/>
          <w:numId w:val="31"/>
        </w:numPr>
        <w:tabs>
          <w:tab w:val="right" w:pos="9990"/>
        </w:tabs>
        <w:autoSpaceDE w:val="0"/>
        <w:autoSpaceDN w:val="0"/>
        <w:adjustRightInd w:val="0"/>
        <w:rPr>
          <w:rFonts w:cs="Arial"/>
        </w:rPr>
      </w:pPr>
      <w:r w:rsidRPr="00242797">
        <w:rPr>
          <w:rFonts w:cs="Arial"/>
        </w:rPr>
        <w:t>Tim Hightower</w:t>
      </w:r>
    </w:p>
    <w:p w14:paraId="0059C18F" w14:textId="6CED8294" w:rsidR="00242797" w:rsidRPr="00242797" w:rsidRDefault="00242797" w:rsidP="00242797">
      <w:pPr>
        <w:pStyle w:val="ListParagraph"/>
        <w:widowControl w:val="0"/>
        <w:numPr>
          <w:ilvl w:val="0"/>
          <w:numId w:val="31"/>
        </w:numPr>
        <w:tabs>
          <w:tab w:val="right" w:pos="9990"/>
        </w:tabs>
        <w:autoSpaceDE w:val="0"/>
        <w:autoSpaceDN w:val="0"/>
        <w:adjustRightInd w:val="0"/>
        <w:rPr>
          <w:rFonts w:cs="Arial"/>
        </w:rPr>
      </w:pPr>
      <w:r w:rsidRPr="00242797">
        <w:rPr>
          <w:rFonts w:cs="Arial"/>
        </w:rPr>
        <w:t>Will Hoppes</w:t>
      </w:r>
    </w:p>
    <w:p w14:paraId="3114D60D" w14:textId="5DBC535C" w:rsidR="00242797" w:rsidRPr="00242797" w:rsidRDefault="008E3A37" w:rsidP="00242797">
      <w:pPr>
        <w:pStyle w:val="ListParagraph"/>
        <w:widowControl w:val="0"/>
        <w:numPr>
          <w:ilvl w:val="0"/>
          <w:numId w:val="31"/>
        </w:numPr>
        <w:tabs>
          <w:tab w:val="right" w:pos="9990"/>
        </w:tabs>
        <w:autoSpaceDE w:val="0"/>
        <w:autoSpaceDN w:val="0"/>
        <w:adjustRightInd w:val="0"/>
        <w:rPr>
          <w:rFonts w:cs="Arial"/>
        </w:rPr>
      </w:pPr>
      <w:r>
        <w:rPr>
          <w:rFonts w:cs="Arial"/>
        </w:rPr>
        <w:t>Karla</w:t>
      </w:r>
      <w:r w:rsidR="00242797" w:rsidRPr="00242797">
        <w:rPr>
          <w:rFonts w:cs="Arial"/>
        </w:rPr>
        <w:t xml:space="preserve"> </w:t>
      </w:r>
      <w:proofErr w:type="spellStart"/>
      <w:r w:rsidR="00242797" w:rsidRPr="00242797">
        <w:rPr>
          <w:rFonts w:cs="Arial"/>
        </w:rPr>
        <w:t>Riccobuono</w:t>
      </w:r>
      <w:proofErr w:type="spellEnd"/>
      <w:r>
        <w:rPr>
          <w:rFonts w:cs="Arial"/>
        </w:rPr>
        <w:t xml:space="preserve"> </w:t>
      </w:r>
    </w:p>
    <w:p w14:paraId="383660D6" w14:textId="76BE4226" w:rsidR="00242797" w:rsidRPr="00242797" w:rsidRDefault="00242797" w:rsidP="00242797">
      <w:pPr>
        <w:pStyle w:val="ListParagraph"/>
        <w:widowControl w:val="0"/>
        <w:numPr>
          <w:ilvl w:val="0"/>
          <w:numId w:val="31"/>
        </w:numPr>
        <w:tabs>
          <w:tab w:val="right" w:pos="9990"/>
        </w:tabs>
        <w:autoSpaceDE w:val="0"/>
        <w:autoSpaceDN w:val="0"/>
        <w:adjustRightInd w:val="0"/>
        <w:rPr>
          <w:rFonts w:cs="Arial"/>
        </w:rPr>
      </w:pPr>
      <w:r w:rsidRPr="00242797">
        <w:rPr>
          <w:rFonts w:cs="Arial"/>
        </w:rPr>
        <w:t>Mandy Walters</w:t>
      </w:r>
      <w:r w:rsidR="008E3A37">
        <w:rPr>
          <w:rFonts w:cs="Arial"/>
        </w:rPr>
        <w:t xml:space="preserve"> </w:t>
      </w:r>
    </w:p>
    <w:p w14:paraId="2F6558D5" w14:textId="4B31AF21" w:rsidR="00F84F93" w:rsidRDefault="00242797" w:rsidP="00F84F93">
      <w:pPr>
        <w:pStyle w:val="ListParagraph"/>
        <w:widowControl w:val="0"/>
        <w:numPr>
          <w:ilvl w:val="0"/>
          <w:numId w:val="31"/>
        </w:numPr>
        <w:tabs>
          <w:tab w:val="right" w:pos="9990"/>
        </w:tabs>
        <w:autoSpaceDE w:val="0"/>
        <w:autoSpaceDN w:val="0"/>
        <w:adjustRightInd w:val="0"/>
        <w:rPr>
          <w:rFonts w:cs="Arial"/>
        </w:rPr>
      </w:pPr>
      <w:r w:rsidRPr="00242797">
        <w:rPr>
          <w:rFonts w:cs="Arial"/>
        </w:rPr>
        <w:t>Mellissa Whitaker</w:t>
      </w:r>
      <w:r w:rsidR="008E3A37">
        <w:rPr>
          <w:rFonts w:cs="Arial"/>
        </w:rPr>
        <w:t xml:space="preserve"> </w:t>
      </w:r>
    </w:p>
    <w:p w14:paraId="540DDED9" w14:textId="77777777" w:rsidR="00362AA4" w:rsidRPr="00242797" w:rsidRDefault="00362AA4" w:rsidP="00362AA4">
      <w:pPr>
        <w:pStyle w:val="ListParagraph"/>
        <w:widowControl w:val="0"/>
        <w:tabs>
          <w:tab w:val="right" w:pos="9990"/>
        </w:tabs>
        <w:autoSpaceDE w:val="0"/>
        <w:autoSpaceDN w:val="0"/>
        <w:adjustRightInd w:val="0"/>
        <w:ind w:left="2160"/>
        <w:rPr>
          <w:rFonts w:cs="Arial"/>
          <w:sz w:val="8"/>
          <w:szCs w:val="8"/>
        </w:rPr>
      </w:pPr>
    </w:p>
    <w:p w14:paraId="4C0B7553" w14:textId="6D848E3B" w:rsidR="00F84F93" w:rsidRPr="00F84F93" w:rsidRDefault="00F84F93" w:rsidP="00F84F93">
      <w:pPr>
        <w:widowControl w:val="0"/>
        <w:tabs>
          <w:tab w:val="left" w:pos="1440"/>
          <w:tab w:val="right" w:pos="9990"/>
        </w:tabs>
        <w:autoSpaceDE w:val="0"/>
        <w:autoSpaceDN w:val="0"/>
        <w:adjustRightInd w:val="0"/>
        <w:rPr>
          <w:rFonts w:cs="Arial"/>
        </w:rPr>
      </w:pPr>
      <w:r>
        <w:rPr>
          <w:rFonts w:cs="Arial"/>
        </w:rPr>
        <w:tab/>
      </w:r>
      <w:r w:rsidRPr="00F84F93">
        <w:rPr>
          <w:rFonts w:cs="Arial"/>
        </w:rPr>
        <w:t xml:space="preserve">Directors &amp; Staff </w:t>
      </w:r>
      <w:r>
        <w:rPr>
          <w:rFonts w:cs="Arial"/>
        </w:rPr>
        <w:t xml:space="preserve">NOT </w:t>
      </w:r>
      <w:r w:rsidRPr="00F84F93">
        <w:rPr>
          <w:rFonts w:cs="Arial"/>
        </w:rPr>
        <w:t>present:</w:t>
      </w:r>
    </w:p>
    <w:p w14:paraId="6EA0CF8F" w14:textId="41699D7E" w:rsidR="00F84F93" w:rsidRDefault="00F84F93" w:rsidP="00F84F93">
      <w:pPr>
        <w:pStyle w:val="ListParagraph"/>
        <w:widowControl w:val="0"/>
        <w:numPr>
          <w:ilvl w:val="0"/>
          <w:numId w:val="43"/>
        </w:numPr>
        <w:tabs>
          <w:tab w:val="right" w:pos="9990"/>
        </w:tabs>
        <w:autoSpaceDE w:val="0"/>
        <w:autoSpaceDN w:val="0"/>
        <w:adjustRightInd w:val="0"/>
        <w:rPr>
          <w:rFonts w:cs="Arial"/>
        </w:rPr>
      </w:pPr>
      <w:r>
        <w:rPr>
          <w:rFonts w:cs="Arial"/>
        </w:rPr>
        <w:t>Even Johansen</w:t>
      </w:r>
    </w:p>
    <w:p w14:paraId="4C185456" w14:textId="1546B156" w:rsidR="00F84F93" w:rsidRPr="00362AA4" w:rsidRDefault="00F84F93" w:rsidP="00F84F93">
      <w:pPr>
        <w:pStyle w:val="ListParagraph"/>
        <w:widowControl w:val="0"/>
        <w:numPr>
          <w:ilvl w:val="0"/>
          <w:numId w:val="43"/>
        </w:numPr>
        <w:tabs>
          <w:tab w:val="right" w:pos="9990"/>
        </w:tabs>
        <w:autoSpaceDE w:val="0"/>
        <w:autoSpaceDN w:val="0"/>
        <w:adjustRightInd w:val="0"/>
        <w:rPr>
          <w:rFonts w:cs="Arial"/>
        </w:rPr>
      </w:pPr>
      <w:r>
        <w:rPr>
          <w:rFonts w:cs="Arial"/>
        </w:rPr>
        <w:t xml:space="preserve">April </w:t>
      </w:r>
      <w:proofErr w:type="spellStart"/>
      <w:r>
        <w:rPr>
          <w:rFonts w:cs="Arial"/>
        </w:rPr>
        <w:t>Reddout</w:t>
      </w:r>
      <w:proofErr w:type="spellEnd"/>
    </w:p>
    <w:p w14:paraId="77D5C4EB" w14:textId="77777777" w:rsidR="00242797" w:rsidRPr="00242797" w:rsidRDefault="00242797" w:rsidP="00242797">
      <w:pPr>
        <w:pStyle w:val="ListParagraph"/>
        <w:widowControl w:val="0"/>
        <w:tabs>
          <w:tab w:val="right" w:pos="9990"/>
        </w:tabs>
        <w:autoSpaceDE w:val="0"/>
        <w:autoSpaceDN w:val="0"/>
        <w:adjustRightInd w:val="0"/>
        <w:ind w:left="2160"/>
        <w:rPr>
          <w:rFonts w:cs="Arial"/>
          <w:sz w:val="8"/>
          <w:szCs w:val="8"/>
        </w:rPr>
      </w:pPr>
    </w:p>
    <w:p w14:paraId="6A42F4E0" w14:textId="2CF5F754" w:rsidR="008E3A37" w:rsidRPr="008E3A37" w:rsidRDefault="00242797" w:rsidP="008E3A37">
      <w:pPr>
        <w:pStyle w:val="ListParagraph"/>
        <w:widowControl w:val="0"/>
        <w:numPr>
          <w:ilvl w:val="0"/>
          <w:numId w:val="30"/>
        </w:numPr>
        <w:tabs>
          <w:tab w:val="right" w:pos="9990"/>
        </w:tabs>
        <w:autoSpaceDE w:val="0"/>
        <w:autoSpaceDN w:val="0"/>
        <w:adjustRightInd w:val="0"/>
        <w:rPr>
          <w:rFonts w:cs="Arial"/>
        </w:rPr>
      </w:pPr>
      <w:r w:rsidRPr="00242797">
        <w:rPr>
          <w:rFonts w:cs="Arial"/>
        </w:rPr>
        <w:t>Members</w:t>
      </w:r>
      <w:r w:rsidR="00845A79">
        <w:rPr>
          <w:rFonts w:cs="Arial"/>
        </w:rPr>
        <w:t xml:space="preserve"> &amp; Sponsors</w:t>
      </w:r>
      <w:r w:rsidR="008E3A37">
        <w:rPr>
          <w:rFonts w:cs="Arial"/>
        </w:rPr>
        <w:t xml:space="preserve"> present:</w:t>
      </w:r>
    </w:p>
    <w:p w14:paraId="3E2D1748" w14:textId="72251A17" w:rsidR="008E3A37" w:rsidRPr="008E3A37" w:rsidRDefault="008E3A37" w:rsidP="008E3A37">
      <w:pPr>
        <w:pStyle w:val="ListParagraph"/>
        <w:widowControl w:val="0"/>
        <w:numPr>
          <w:ilvl w:val="0"/>
          <w:numId w:val="36"/>
        </w:numPr>
        <w:tabs>
          <w:tab w:val="right" w:pos="9990"/>
        </w:tabs>
        <w:autoSpaceDE w:val="0"/>
        <w:autoSpaceDN w:val="0"/>
        <w:adjustRightInd w:val="0"/>
        <w:rPr>
          <w:rFonts w:cs="Arial"/>
        </w:rPr>
      </w:pPr>
      <w:r>
        <w:rPr>
          <w:rFonts w:cs="Arial"/>
        </w:rPr>
        <w:t xml:space="preserve">Cam Matches, Aquilini </w:t>
      </w:r>
    </w:p>
    <w:p w14:paraId="466D4E65" w14:textId="77777777" w:rsidR="00242797" w:rsidRPr="00242797" w:rsidRDefault="00242797" w:rsidP="00242797">
      <w:pPr>
        <w:pStyle w:val="ListParagraph"/>
        <w:widowControl w:val="0"/>
        <w:tabs>
          <w:tab w:val="right" w:pos="9990"/>
        </w:tabs>
        <w:autoSpaceDE w:val="0"/>
        <w:autoSpaceDN w:val="0"/>
        <w:adjustRightInd w:val="0"/>
        <w:ind w:left="1440"/>
        <w:rPr>
          <w:rFonts w:cs="Arial"/>
          <w:sz w:val="8"/>
          <w:szCs w:val="8"/>
        </w:rPr>
      </w:pPr>
    </w:p>
    <w:p w14:paraId="2747ECCB" w14:textId="3C553A3B" w:rsidR="008E3A37" w:rsidRPr="008E3A37" w:rsidRDefault="00242797" w:rsidP="008E3A37">
      <w:pPr>
        <w:pStyle w:val="ListParagraph"/>
        <w:widowControl w:val="0"/>
        <w:numPr>
          <w:ilvl w:val="0"/>
          <w:numId w:val="30"/>
        </w:numPr>
        <w:tabs>
          <w:tab w:val="right" w:pos="9990"/>
        </w:tabs>
        <w:autoSpaceDE w:val="0"/>
        <w:autoSpaceDN w:val="0"/>
        <w:adjustRightInd w:val="0"/>
        <w:rPr>
          <w:rFonts w:cs="Arial"/>
        </w:rPr>
      </w:pPr>
      <w:r w:rsidRPr="00242797">
        <w:rPr>
          <w:rFonts w:cs="Arial"/>
        </w:rPr>
        <w:t>Guests</w:t>
      </w:r>
      <w:r w:rsidR="008E3A37">
        <w:rPr>
          <w:rFonts w:cs="Arial"/>
        </w:rPr>
        <w:t xml:space="preserve"> present:</w:t>
      </w:r>
    </w:p>
    <w:p w14:paraId="49F6F739" w14:textId="74F5C911" w:rsidR="008E3A37" w:rsidRPr="00362AA4" w:rsidRDefault="008E3A37" w:rsidP="00362AA4">
      <w:pPr>
        <w:pStyle w:val="ListParagraph"/>
        <w:widowControl w:val="0"/>
        <w:numPr>
          <w:ilvl w:val="0"/>
          <w:numId w:val="37"/>
        </w:numPr>
        <w:tabs>
          <w:tab w:val="right" w:pos="9990"/>
        </w:tabs>
        <w:autoSpaceDE w:val="0"/>
        <w:autoSpaceDN w:val="0"/>
        <w:adjustRightInd w:val="0"/>
        <w:rPr>
          <w:rFonts w:cs="Arial"/>
        </w:rPr>
      </w:pPr>
      <w:proofErr w:type="spellStart"/>
      <w:r w:rsidRPr="008E3A37">
        <w:rPr>
          <w:rFonts w:cs="Arial"/>
        </w:rPr>
        <w:t>Kayt</w:t>
      </w:r>
      <w:proofErr w:type="spellEnd"/>
      <w:r w:rsidRPr="008E3A37">
        <w:rPr>
          <w:rFonts w:cs="Arial"/>
        </w:rPr>
        <w:t xml:space="preserve"> Mathers, Play Nice PR</w:t>
      </w:r>
    </w:p>
    <w:p w14:paraId="3F48544E" w14:textId="77777777" w:rsidR="00242797" w:rsidRPr="00362AA4" w:rsidRDefault="00242797" w:rsidP="00242797">
      <w:pPr>
        <w:pStyle w:val="ListParagraph"/>
        <w:widowControl w:val="0"/>
        <w:tabs>
          <w:tab w:val="right" w:pos="9990"/>
        </w:tabs>
        <w:autoSpaceDE w:val="0"/>
        <w:autoSpaceDN w:val="0"/>
        <w:adjustRightInd w:val="0"/>
        <w:ind w:left="1440"/>
        <w:rPr>
          <w:rFonts w:cs="Arial"/>
          <w:sz w:val="20"/>
          <w:szCs w:val="20"/>
        </w:rPr>
      </w:pPr>
    </w:p>
    <w:p w14:paraId="6A317F62" w14:textId="781D3422" w:rsidR="00242797" w:rsidRDefault="00A3041A" w:rsidP="00242797">
      <w:pPr>
        <w:pStyle w:val="ListParagraph"/>
        <w:widowControl w:val="0"/>
        <w:numPr>
          <w:ilvl w:val="0"/>
          <w:numId w:val="29"/>
        </w:numPr>
        <w:tabs>
          <w:tab w:val="right" w:pos="9990"/>
        </w:tabs>
        <w:autoSpaceDE w:val="0"/>
        <w:autoSpaceDN w:val="0"/>
        <w:adjustRightInd w:val="0"/>
        <w:rPr>
          <w:rFonts w:cs="Arial"/>
        </w:rPr>
      </w:pPr>
      <w:r w:rsidRPr="00624298">
        <w:rPr>
          <w:rFonts w:cs="Arial"/>
          <w:b/>
          <w:u w:val="single"/>
        </w:rPr>
        <w:t>July Meeting Minutes &amp; Board Retreat Minutes</w:t>
      </w:r>
      <w:r w:rsidR="008E3A37" w:rsidRPr="00624298">
        <w:rPr>
          <w:rFonts w:cs="Arial"/>
          <w:b/>
          <w:u w:val="single"/>
        </w:rPr>
        <w:t xml:space="preserve"> – approved unanimously</w:t>
      </w:r>
      <w:r w:rsidR="004240CD">
        <w:rPr>
          <w:rFonts w:cs="Arial"/>
        </w:rPr>
        <w:t>.</w:t>
      </w:r>
    </w:p>
    <w:p w14:paraId="3518B8BC" w14:textId="77777777" w:rsidR="00242797" w:rsidRPr="00362AA4" w:rsidRDefault="00242797" w:rsidP="00242797">
      <w:pPr>
        <w:pStyle w:val="ListParagraph"/>
        <w:widowControl w:val="0"/>
        <w:tabs>
          <w:tab w:val="right" w:pos="9990"/>
        </w:tabs>
        <w:autoSpaceDE w:val="0"/>
        <w:autoSpaceDN w:val="0"/>
        <w:adjustRightInd w:val="0"/>
        <w:ind w:left="1440"/>
        <w:rPr>
          <w:rFonts w:cs="Arial"/>
          <w:sz w:val="20"/>
          <w:szCs w:val="20"/>
        </w:rPr>
      </w:pPr>
    </w:p>
    <w:p w14:paraId="67E882A5" w14:textId="3881BFAD" w:rsidR="008E3A37" w:rsidRDefault="00A3041A" w:rsidP="00242797">
      <w:pPr>
        <w:pStyle w:val="ListParagraph"/>
        <w:widowControl w:val="0"/>
        <w:numPr>
          <w:ilvl w:val="0"/>
          <w:numId w:val="29"/>
        </w:numPr>
        <w:tabs>
          <w:tab w:val="right" w:pos="9990"/>
        </w:tabs>
        <w:autoSpaceDE w:val="0"/>
        <w:autoSpaceDN w:val="0"/>
        <w:adjustRightInd w:val="0"/>
        <w:rPr>
          <w:rFonts w:cs="Arial"/>
        </w:rPr>
      </w:pPr>
      <w:r w:rsidRPr="00242797">
        <w:rPr>
          <w:rFonts w:cs="Arial"/>
        </w:rPr>
        <w:t>Financial Report</w:t>
      </w:r>
      <w:r w:rsidR="008E3A37">
        <w:rPr>
          <w:rFonts w:cs="Arial"/>
        </w:rPr>
        <w:t xml:space="preserve"> – </w:t>
      </w:r>
      <w:r w:rsidR="004240CD">
        <w:rPr>
          <w:rFonts w:cs="Arial"/>
        </w:rPr>
        <w:t>r</w:t>
      </w:r>
      <w:r w:rsidR="008E3A37">
        <w:rPr>
          <w:rFonts w:cs="Arial"/>
        </w:rPr>
        <w:t>eviewed by Treasurer, Kristin Adams. The following items were noted:</w:t>
      </w:r>
    </w:p>
    <w:p w14:paraId="31C87E1E" w14:textId="3549A778" w:rsidR="008E3A37" w:rsidRDefault="008E3A37" w:rsidP="008E3A37">
      <w:pPr>
        <w:pStyle w:val="ListParagraph"/>
        <w:widowControl w:val="0"/>
        <w:numPr>
          <w:ilvl w:val="0"/>
          <w:numId w:val="38"/>
        </w:numPr>
        <w:tabs>
          <w:tab w:val="right" w:pos="9990"/>
        </w:tabs>
        <w:autoSpaceDE w:val="0"/>
        <w:autoSpaceDN w:val="0"/>
        <w:adjustRightInd w:val="0"/>
        <w:ind w:left="2160" w:hanging="540"/>
        <w:rPr>
          <w:rFonts w:cs="Arial"/>
        </w:rPr>
      </w:pPr>
      <w:r>
        <w:rPr>
          <w:rFonts w:cs="Arial"/>
        </w:rPr>
        <w:t xml:space="preserve">The </w:t>
      </w:r>
      <w:r w:rsidRPr="008E3A37">
        <w:rPr>
          <w:rFonts w:cs="Arial"/>
        </w:rPr>
        <w:t>Alliance received $4,812.23 from the US Treasury that serves as an Employee Retention Credit for 2022</w:t>
      </w:r>
      <w:r>
        <w:rPr>
          <w:rFonts w:cs="Arial"/>
        </w:rPr>
        <w:t>.</w:t>
      </w:r>
    </w:p>
    <w:p w14:paraId="57F85A4D" w14:textId="7966546F" w:rsidR="00242797" w:rsidRDefault="008E3A37" w:rsidP="008E3A37">
      <w:pPr>
        <w:pStyle w:val="ListParagraph"/>
        <w:widowControl w:val="0"/>
        <w:numPr>
          <w:ilvl w:val="0"/>
          <w:numId w:val="38"/>
        </w:numPr>
        <w:tabs>
          <w:tab w:val="right" w:pos="9990"/>
        </w:tabs>
        <w:autoSpaceDE w:val="0"/>
        <w:autoSpaceDN w:val="0"/>
        <w:adjustRightInd w:val="0"/>
        <w:ind w:left="2160" w:hanging="540"/>
        <w:rPr>
          <w:rFonts w:cs="Arial"/>
        </w:rPr>
      </w:pPr>
      <w:r>
        <w:rPr>
          <w:rFonts w:cs="Arial"/>
        </w:rPr>
        <w:t>E</w:t>
      </w:r>
      <w:r w:rsidRPr="008E3A37">
        <w:rPr>
          <w:rFonts w:cs="Arial"/>
        </w:rPr>
        <w:t>xpenses were incurred in July for Taste Red Mountain prior to postponing the event; refunds will show in future reports.</w:t>
      </w:r>
    </w:p>
    <w:p w14:paraId="2ED5DFF3" w14:textId="7D33C0AE" w:rsidR="00D16FA3" w:rsidRDefault="008E3A37" w:rsidP="00D16FA3">
      <w:pPr>
        <w:pStyle w:val="ListParagraph"/>
        <w:widowControl w:val="0"/>
        <w:numPr>
          <w:ilvl w:val="0"/>
          <w:numId w:val="38"/>
        </w:numPr>
        <w:tabs>
          <w:tab w:val="right" w:pos="9990"/>
        </w:tabs>
        <w:autoSpaceDE w:val="0"/>
        <w:autoSpaceDN w:val="0"/>
        <w:adjustRightInd w:val="0"/>
        <w:ind w:left="2160" w:hanging="540"/>
        <w:rPr>
          <w:rFonts w:cs="Arial"/>
        </w:rPr>
      </w:pPr>
      <w:r>
        <w:rPr>
          <w:rFonts w:cs="Arial"/>
        </w:rPr>
        <w:t>The money market account is now accurately named.</w:t>
      </w:r>
    </w:p>
    <w:p w14:paraId="228AC0D8" w14:textId="7F60F833" w:rsidR="00D16FA3" w:rsidRDefault="00D16FA3" w:rsidP="00D16FA3">
      <w:pPr>
        <w:pStyle w:val="ListParagraph"/>
        <w:widowControl w:val="0"/>
        <w:numPr>
          <w:ilvl w:val="0"/>
          <w:numId w:val="38"/>
        </w:numPr>
        <w:tabs>
          <w:tab w:val="right" w:pos="9990"/>
        </w:tabs>
        <w:autoSpaceDE w:val="0"/>
        <w:autoSpaceDN w:val="0"/>
        <w:adjustRightInd w:val="0"/>
        <w:ind w:left="2160" w:hanging="540"/>
        <w:rPr>
          <w:rFonts w:cs="Arial"/>
        </w:rPr>
      </w:pPr>
      <w:r>
        <w:rPr>
          <w:rFonts w:cs="Arial"/>
        </w:rPr>
        <w:t>July’s monthly retainer</w:t>
      </w:r>
      <w:r w:rsidR="001C78CF">
        <w:rPr>
          <w:rFonts w:cs="Arial"/>
        </w:rPr>
        <w:t xml:space="preserve"> for PR</w:t>
      </w:r>
      <w:r>
        <w:rPr>
          <w:rFonts w:cs="Arial"/>
        </w:rPr>
        <w:t xml:space="preserve"> was paid in August and will show on later </w:t>
      </w:r>
      <w:r>
        <w:rPr>
          <w:rFonts w:cs="Arial"/>
        </w:rPr>
        <w:lastRenderedPageBreak/>
        <w:t>reports.</w:t>
      </w:r>
    </w:p>
    <w:p w14:paraId="3F3B8EDB" w14:textId="24E4BC21" w:rsidR="00D16FA3" w:rsidRPr="00D16FA3" w:rsidRDefault="00D16FA3" w:rsidP="00D16FA3">
      <w:pPr>
        <w:pStyle w:val="ListParagraph"/>
        <w:widowControl w:val="0"/>
        <w:numPr>
          <w:ilvl w:val="0"/>
          <w:numId w:val="38"/>
        </w:numPr>
        <w:tabs>
          <w:tab w:val="right" w:pos="9990"/>
        </w:tabs>
        <w:autoSpaceDE w:val="0"/>
        <w:autoSpaceDN w:val="0"/>
        <w:adjustRightInd w:val="0"/>
        <w:ind w:left="2160" w:hanging="540"/>
        <w:rPr>
          <w:rFonts w:cs="Arial"/>
        </w:rPr>
      </w:pPr>
      <w:r>
        <w:rPr>
          <w:rFonts w:cs="Arial"/>
        </w:rPr>
        <w:t>Payments on the following items will come in August: Andrea Johnson photoshoots, Facebook advertising for Taste Red Mountain, Washington Wine Institute dues, Board Retreat lunches and insurance</w:t>
      </w:r>
      <w:r w:rsidR="001C78CF">
        <w:rPr>
          <w:rFonts w:cs="Arial"/>
        </w:rPr>
        <w:t>.</w:t>
      </w:r>
    </w:p>
    <w:p w14:paraId="0ABF9F17" w14:textId="77777777" w:rsidR="00242797" w:rsidRPr="00362AA4" w:rsidRDefault="00242797" w:rsidP="00242797">
      <w:pPr>
        <w:pStyle w:val="ListParagraph"/>
        <w:widowControl w:val="0"/>
        <w:tabs>
          <w:tab w:val="right" w:pos="9990"/>
        </w:tabs>
        <w:autoSpaceDE w:val="0"/>
        <w:autoSpaceDN w:val="0"/>
        <w:adjustRightInd w:val="0"/>
        <w:rPr>
          <w:rFonts w:cs="Arial"/>
          <w:sz w:val="20"/>
          <w:szCs w:val="20"/>
        </w:rPr>
      </w:pPr>
    </w:p>
    <w:p w14:paraId="05026800" w14:textId="414D882E" w:rsidR="00C10F24" w:rsidRPr="00C10F24" w:rsidRDefault="00A3041A" w:rsidP="004240CD">
      <w:pPr>
        <w:pStyle w:val="ListParagraph"/>
        <w:widowControl w:val="0"/>
        <w:numPr>
          <w:ilvl w:val="0"/>
          <w:numId w:val="29"/>
        </w:numPr>
        <w:tabs>
          <w:tab w:val="right" w:pos="9990"/>
        </w:tabs>
        <w:autoSpaceDE w:val="0"/>
        <w:autoSpaceDN w:val="0"/>
        <w:adjustRightInd w:val="0"/>
        <w:rPr>
          <w:rFonts w:cs="Arial"/>
        </w:rPr>
      </w:pPr>
      <w:r w:rsidRPr="00242797">
        <w:rPr>
          <w:rFonts w:cs="Arial"/>
        </w:rPr>
        <w:t>Digital Report</w:t>
      </w:r>
      <w:r w:rsidR="00D16FA3">
        <w:rPr>
          <w:rFonts w:cs="Arial"/>
        </w:rPr>
        <w:t xml:space="preserve"> – </w:t>
      </w:r>
      <w:r w:rsidR="004240CD">
        <w:rPr>
          <w:rFonts w:cs="Arial"/>
        </w:rPr>
        <w:t>r</w:t>
      </w:r>
      <w:r w:rsidR="00D16FA3">
        <w:rPr>
          <w:rFonts w:cs="Arial"/>
        </w:rPr>
        <w:t xml:space="preserve">eviewed by Mellissa Whitaker. </w:t>
      </w:r>
      <w:r w:rsidR="004240CD">
        <w:rPr>
          <w:rFonts w:cs="Arial"/>
        </w:rPr>
        <w:t xml:space="preserve">In addition, the board discussed including harvest social media information in the next edition of The Dirt on Red Mountain. Alicia  will work with Play Nice PR to encourage members </w:t>
      </w:r>
      <w:r w:rsidR="008C4F49">
        <w:rPr>
          <w:rFonts w:cs="Arial"/>
        </w:rPr>
        <w:t>in</w:t>
      </w:r>
      <w:r w:rsidR="004240CD">
        <w:rPr>
          <w:rFonts w:cs="Arial"/>
        </w:rPr>
        <w:t xml:space="preserve"> shar</w:t>
      </w:r>
      <w:r w:rsidR="008C4F49">
        <w:rPr>
          <w:rFonts w:cs="Arial"/>
        </w:rPr>
        <w:t>ing</w:t>
      </w:r>
      <w:r w:rsidR="004240CD">
        <w:rPr>
          <w:rFonts w:cs="Arial"/>
        </w:rPr>
        <w:t xml:space="preserve"> harvest imagery </w:t>
      </w:r>
      <w:r w:rsidR="008C4F49">
        <w:rPr>
          <w:rFonts w:cs="Arial"/>
        </w:rPr>
        <w:t>on social media using</w:t>
      </w:r>
      <w:r w:rsidR="004240CD">
        <w:rPr>
          <w:rFonts w:cs="Arial"/>
        </w:rPr>
        <w:t xml:space="preserve"> the hashtags #harvest2021 and #</w:t>
      </w:r>
      <w:proofErr w:type="spellStart"/>
      <w:r w:rsidR="004240CD">
        <w:rPr>
          <w:rFonts w:cs="Arial"/>
        </w:rPr>
        <w:t>redmtn</w:t>
      </w:r>
      <w:proofErr w:type="spellEnd"/>
      <w:r w:rsidR="004240CD">
        <w:rPr>
          <w:rFonts w:cs="Arial"/>
        </w:rPr>
        <w:t>, w</w:t>
      </w:r>
      <w:r w:rsidR="008C4F49">
        <w:rPr>
          <w:rFonts w:cs="Arial"/>
        </w:rPr>
        <w:t>hile</w:t>
      </w:r>
      <w:r w:rsidR="00E55959">
        <w:rPr>
          <w:rFonts w:cs="Arial"/>
        </w:rPr>
        <w:t xml:space="preserve"> still</w:t>
      </w:r>
      <w:r w:rsidR="008C4F49">
        <w:rPr>
          <w:rFonts w:cs="Arial"/>
        </w:rPr>
        <w:t xml:space="preserve"> being cognizant of imagery that could create condemnation or backlash for the region</w:t>
      </w:r>
      <w:r w:rsidR="004132DC">
        <w:rPr>
          <w:rFonts w:cs="Arial"/>
        </w:rPr>
        <w:t>.</w:t>
      </w:r>
    </w:p>
    <w:p w14:paraId="4A8EAD94" w14:textId="77777777" w:rsidR="00242797" w:rsidRPr="00362AA4" w:rsidRDefault="00242797" w:rsidP="00242797">
      <w:pPr>
        <w:pStyle w:val="ListParagraph"/>
        <w:rPr>
          <w:rFonts w:cs="Arial"/>
          <w:sz w:val="20"/>
          <w:szCs w:val="20"/>
        </w:rPr>
      </w:pPr>
    </w:p>
    <w:p w14:paraId="0D70945D" w14:textId="6A6544F7" w:rsidR="00A3041A" w:rsidRDefault="00A3041A" w:rsidP="00242797">
      <w:pPr>
        <w:pStyle w:val="ListParagraph"/>
        <w:widowControl w:val="0"/>
        <w:numPr>
          <w:ilvl w:val="0"/>
          <w:numId w:val="29"/>
        </w:numPr>
        <w:tabs>
          <w:tab w:val="right" w:pos="9990"/>
        </w:tabs>
        <w:autoSpaceDE w:val="0"/>
        <w:autoSpaceDN w:val="0"/>
        <w:adjustRightInd w:val="0"/>
        <w:rPr>
          <w:rFonts w:cs="Arial"/>
        </w:rPr>
      </w:pPr>
      <w:r w:rsidRPr="00242797">
        <w:rPr>
          <w:rFonts w:cs="Arial"/>
        </w:rPr>
        <w:t>Ongoing Business</w:t>
      </w:r>
    </w:p>
    <w:p w14:paraId="4A13B47C" w14:textId="77777777" w:rsidR="00242797" w:rsidRPr="00242797" w:rsidRDefault="00242797" w:rsidP="00242797">
      <w:pPr>
        <w:widowControl w:val="0"/>
        <w:tabs>
          <w:tab w:val="right" w:pos="9990"/>
        </w:tabs>
        <w:autoSpaceDE w:val="0"/>
        <w:autoSpaceDN w:val="0"/>
        <w:adjustRightInd w:val="0"/>
        <w:rPr>
          <w:rFonts w:cs="Arial"/>
          <w:sz w:val="8"/>
          <w:szCs w:val="8"/>
        </w:rPr>
      </w:pPr>
      <w:bookmarkStart w:id="0" w:name="_GoBack"/>
      <w:bookmarkEnd w:id="0"/>
    </w:p>
    <w:p w14:paraId="58F13495" w14:textId="3CBF14D3" w:rsidR="00242797" w:rsidRDefault="00242797" w:rsidP="00242797">
      <w:pPr>
        <w:pStyle w:val="ListParagraph"/>
        <w:widowControl w:val="0"/>
        <w:numPr>
          <w:ilvl w:val="0"/>
          <w:numId w:val="33"/>
        </w:numPr>
        <w:tabs>
          <w:tab w:val="right" w:pos="9990"/>
        </w:tabs>
        <w:autoSpaceDE w:val="0"/>
        <w:autoSpaceDN w:val="0"/>
        <w:adjustRightInd w:val="0"/>
        <w:ind w:left="1440"/>
        <w:rPr>
          <w:rFonts w:cs="Arial"/>
        </w:rPr>
      </w:pPr>
      <w:r>
        <w:rPr>
          <w:rFonts w:cs="Arial"/>
        </w:rPr>
        <w:t>I-82 Sign Update – Alicia Brown</w:t>
      </w:r>
      <w:r w:rsidR="008C4F49">
        <w:rPr>
          <w:rFonts w:cs="Arial"/>
        </w:rPr>
        <w:t xml:space="preserve"> reported that the Alliance is waiting to receive the completed application from WSDOT; after receipt, the application will need to be signed and returned for work to start. Information on </w:t>
      </w:r>
      <w:r w:rsidR="00E55959">
        <w:rPr>
          <w:rFonts w:cs="Arial"/>
        </w:rPr>
        <w:t xml:space="preserve">how to submit </w:t>
      </w:r>
      <w:r w:rsidR="008C4F49">
        <w:rPr>
          <w:rFonts w:cs="Arial"/>
        </w:rPr>
        <w:t>payment will be provided in the application</w:t>
      </w:r>
      <w:r w:rsidR="00E55959">
        <w:rPr>
          <w:rFonts w:cs="Arial"/>
        </w:rPr>
        <w:t>.</w:t>
      </w:r>
    </w:p>
    <w:p w14:paraId="15BE979C" w14:textId="77777777" w:rsidR="00242797" w:rsidRPr="00242797" w:rsidRDefault="00242797" w:rsidP="00242797">
      <w:pPr>
        <w:pStyle w:val="ListParagraph"/>
        <w:widowControl w:val="0"/>
        <w:tabs>
          <w:tab w:val="right" w:pos="9990"/>
        </w:tabs>
        <w:autoSpaceDE w:val="0"/>
        <w:autoSpaceDN w:val="0"/>
        <w:adjustRightInd w:val="0"/>
        <w:ind w:left="1440"/>
        <w:rPr>
          <w:rFonts w:cs="Arial"/>
          <w:sz w:val="8"/>
          <w:szCs w:val="8"/>
        </w:rPr>
      </w:pPr>
    </w:p>
    <w:p w14:paraId="387B2500" w14:textId="1D1D668B" w:rsidR="00242797" w:rsidRDefault="00242797" w:rsidP="00242797">
      <w:pPr>
        <w:pStyle w:val="ListParagraph"/>
        <w:widowControl w:val="0"/>
        <w:numPr>
          <w:ilvl w:val="0"/>
          <w:numId w:val="33"/>
        </w:numPr>
        <w:tabs>
          <w:tab w:val="right" w:pos="9990"/>
        </w:tabs>
        <w:autoSpaceDE w:val="0"/>
        <w:autoSpaceDN w:val="0"/>
        <w:adjustRightInd w:val="0"/>
        <w:ind w:left="1440"/>
        <w:rPr>
          <w:rFonts w:cs="Arial"/>
        </w:rPr>
      </w:pPr>
      <w:r>
        <w:rPr>
          <w:rFonts w:cs="Arial"/>
        </w:rPr>
        <w:t>SR 224 Sign Update – Maggie Hedges</w:t>
      </w:r>
      <w:r w:rsidR="008C4F49">
        <w:rPr>
          <w:rFonts w:cs="Arial"/>
        </w:rPr>
        <w:t xml:space="preserve"> provided an update on construction of the SR 224 sign, which is expected to be complete soon. Maggie also </w:t>
      </w:r>
      <w:r w:rsidR="005D5039">
        <w:rPr>
          <w:rFonts w:cs="Arial"/>
        </w:rPr>
        <w:t>announced</w:t>
      </w:r>
      <w:r w:rsidR="008C4F49">
        <w:rPr>
          <w:rFonts w:cs="Arial"/>
        </w:rPr>
        <w:t xml:space="preserve"> that the </w:t>
      </w:r>
      <w:r w:rsidR="005D5039">
        <w:rPr>
          <w:rFonts w:cs="Arial"/>
        </w:rPr>
        <w:t>font the board voted on, Trajan Pro, is too thin to be custom cut</w:t>
      </w:r>
      <w:r w:rsidR="00812A02">
        <w:rPr>
          <w:rFonts w:cs="Arial"/>
        </w:rPr>
        <w:t xml:space="preserve"> for the sign</w:t>
      </w:r>
      <w:r w:rsidR="005D5039">
        <w:rPr>
          <w:rFonts w:cs="Arial"/>
        </w:rPr>
        <w:t xml:space="preserve">. Christophe is now recommending the board to use Times New Roman as the font for the sign. </w:t>
      </w:r>
    </w:p>
    <w:p w14:paraId="3C34FF45" w14:textId="261C7B72" w:rsidR="00242797" w:rsidRDefault="00242797" w:rsidP="00242797">
      <w:pPr>
        <w:pStyle w:val="ListParagraph"/>
        <w:widowControl w:val="0"/>
        <w:numPr>
          <w:ilvl w:val="0"/>
          <w:numId w:val="35"/>
        </w:numPr>
        <w:tabs>
          <w:tab w:val="right" w:pos="9990"/>
        </w:tabs>
        <w:autoSpaceDE w:val="0"/>
        <w:autoSpaceDN w:val="0"/>
        <w:adjustRightInd w:val="0"/>
        <w:rPr>
          <w:rFonts w:cs="Arial"/>
        </w:rPr>
      </w:pPr>
      <w:r w:rsidRPr="00624298">
        <w:rPr>
          <w:rFonts w:cs="Arial"/>
          <w:b/>
          <w:u w:val="single"/>
        </w:rPr>
        <w:t>Vote on proposed font</w:t>
      </w:r>
      <w:r w:rsidR="008C4F49" w:rsidRPr="00624298">
        <w:rPr>
          <w:rFonts w:cs="Arial"/>
          <w:b/>
          <w:u w:val="single"/>
        </w:rPr>
        <w:t xml:space="preserve"> – </w:t>
      </w:r>
      <w:r w:rsidR="005D5039" w:rsidRPr="00624298">
        <w:rPr>
          <w:rFonts w:cs="Arial"/>
          <w:b/>
          <w:u w:val="single"/>
        </w:rPr>
        <w:t>unanimously approved the use of Times New Roman</w:t>
      </w:r>
      <w:r w:rsidR="005D5039">
        <w:rPr>
          <w:rFonts w:cs="Arial"/>
        </w:rPr>
        <w:t>.</w:t>
      </w:r>
    </w:p>
    <w:p w14:paraId="32941B93" w14:textId="57600C32" w:rsidR="00845A79" w:rsidRPr="00362AA4" w:rsidRDefault="00845A79" w:rsidP="004240CD">
      <w:pPr>
        <w:widowControl w:val="0"/>
        <w:tabs>
          <w:tab w:val="right" w:pos="9990"/>
        </w:tabs>
        <w:autoSpaceDE w:val="0"/>
        <w:autoSpaceDN w:val="0"/>
        <w:adjustRightInd w:val="0"/>
        <w:rPr>
          <w:rFonts w:cs="Arial"/>
          <w:sz w:val="20"/>
          <w:szCs w:val="20"/>
        </w:rPr>
      </w:pPr>
    </w:p>
    <w:p w14:paraId="6DBADC8D" w14:textId="442B9349" w:rsidR="00845A79" w:rsidRDefault="00845A79" w:rsidP="00845A79">
      <w:pPr>
        <w:pStyle w:val="ListParagraph"/>
        <w:widowControl w:val="0"/>
        <w:numPr>
          <w:ilvl w:val="0"/>
          <w:numId w:val="29"/>
        </w:numPr>
        <w:tabs>
          <w:tab w:val="right" w:pos="9990"/>
        </w:tabs>
        <w:autoSpaceDE w:val="0"/>
        <w:autoSpaceDN w:val="0"/>
        <w:adjustRightInd w:val="0"/>
        <w:rPr>
          <w:rFonts w:cs="Arial"/>
        </w:rPr>
      </w:pPr>
      <w:r w:rsidRPr="00242797">
        <w:rPr>
          <w:rFonts w:cs="Arial"/>
        </w:rPr>
        <w:t>Ongoing Business</w:t>
      </w:r>
      <w:r>
        <w:rPr>
          <w:rFonts w:cs="Arial"/>
        </w:rPr>
        <w:t>, cont.</w:t>
      </w:r>
    </w:p>
    <w:p w14:paraId="1AC0B3B5" w14:textId="77777777" w:rsidR="00845A79" w:rsidRPr="00845A79" w:rsidRDefault="00845A79" w:rsidP="00242797">
      <w:pPr>
        <w:pStyle w:val="ListParagraph"/>
        <w:widowControl w:val="0"/>
        <w:tabs>
          <w:tab w:val="right" w:pos="9990"/>
        </w:tabs>
        <w:autoSpaceDE w:val="0"/>
        <w:autoSpaceDN w:val="0"/>
        <w:adjustRightInd w:val="0"/>
        <w:ind w:left="2160"/>
        <w:rPr>
          <w:rFonts w:cs="Arial"/>
          <w:sz w:val="8"/>
          <w:szCs w:val="8"/>
        </w:rPr>
      </w:pPr>
    </w:p>
    <w:p w14:paraId="674747EA" w14:textId="41BC5550" w:rsidR="00242797" w:rsidRDefault="00242797" w:rsidP="00242797">
      <w:pPr>
        <w:pStyle w:val="ListParagraph"/>
        <w:widowControl w:val="0"/>
        <w:numPr>
          <w:ilvl w:val="0"/>
          <w:numId w:val="33"/>
        </w:numPr>
        <w:tabs>
          <w:tab w:val="right" w:pos="9990"/>
        </w:tabs>
        <w:autoSpaceDE w:val="0"/>
        <w:autoSpaceDN w:val="0"/>
        <w:adjustRightInd w:val="0"/>
        <w:ind w:left="1440"/>
        <w:rPr>
          <w:rFonts w:cs="Arial"/>
        </w:rPr>
      </w:pPr>
      <w:r>
        <w:rPr>
          <w:rFonts w:cs="Arial"/>
        </w:rPr>
        <w:t>Debrief Taste Red Mountain</w:t>
      </w:r>
      <w:r w:rsidR="00EC378E">
        <w:rPr>
          <w:rFonts w:cs="Arial"/>
        </w:rPr>
        <w:t xml:space="preserve"> – Alicia Brown provided a debrief on the postponed event</w:t>
      </w:r>
      <w:r w:rsidR="00E068A8">
        <w:rPr>
          <w:rFonts w:cs="Arial"/>
        </w:rPr>
        <w:t xml:space="preserve"> including an overview on the following items:</w:t>
      </w:r>
    </w:p>
    <w:p w14:paraId="7C39DFED" w14:textId="6B633B58" w:rsidR="00242797" w:rsidRDefault="00242797" w:rsidP="00812A02">
      <w:pPr>
        <w:pStyle w:val="ListParagraph"/>
        <w:widowControl w:val="0"/>
        <w:numPr>
          <w:ilvl w:val="0"/>
          <w:numId w:val="42"/>
        </w:numPr>
        <w:tabs>
          <w:tab w:val="right" w:pos="9990"/>
        </w:tabs>
        <w:autoSpaceDE w:val="0"/>
        <w:autoSpaceDN w:val="0"/>
        <w:adjustRightInd w:val="0"/>
        <w:rPr>
          <w:rFonts w:cs="Arial"/>
        </w:rPr>
      </w:pPr>
      <w:r>
        <w:rPr>
          <w:rFonts w:cs="Arial"/>
        </w:rPr>
        <w:t>Ticket refunds/ holds</w:t>
      </w:r>
      <w:r w:rsidR="00EC378E">
        <w:rPr>
          <w:rFonts w:cs="Arial"/>
        </w:rPr>
        <w:t xml:space="preserve"> – 108 tickets were originally sold; 50 tickets have been refunded thus far.</w:t>
      </w:r>
    </w:p>
    <w:p w14:paraId="33B3CFF3" w14:textId="6B8A92C5" w:rsidR="00242797" w:rsidRDefault="00242797" w:rsidP="00812A02">
      <w:pPr>
        <w:pStyle w:val="ListParagraph"/>
        <w:widowControl w:val="0"/>
        <w:numPr>
          <w:ilvl w:val="0"/>
          <w:numId w:val="42"/>
        </w:numPr>
        <w:tabs>
          <w:tab w:val="right" w:pos="9990"/>
        </w:tabs>
        <w:autoSpaceDE w:val="0"/>
        <w:autoSpaceDN w:val="0"/>
        <w:adjustRightInd w:val="0"/>
        <w:rPr>
          <w:rFonts w:cs="Arial"/>
        </w:rPr>
      </w:pPr>
      <w:r>
        <w:rPr>
          <w:rFonts w:cs="Arial"/>
        </w:rPr>
        <w:t>Vendor refunds</w:t>
      </w:r>
      <w:r w:rsidR="00EC378E">
        <w:rPr>
          <w:rFonts w:cs="Arial"/>
        </w:rPr>
        <w:t xml:space="preserve"> – the Alliance </w:t>
      </w:r>
      <w:r w:rsidR="00E068A8">
        <w:rPr>
          <w:rFonts w:cs="Arial"/>
        </w:rPr>
        <w:t>will receive $2,085 in refunds from event vendors.</w:t>
      </w:r>
    </w:p>
    <w:p w14:paraId="5232ECB5" w14:textId="0FD8726B" w:rsidR="00242797" w:rsidRDefault="00242797" w:rsidP="00812A02">
      <w:pPr>
        <w:pStyle w:val="ListParagraph"/>
        <w:widowControl w:val="0"/>
        <w:numPr>
          <w:ilvl w:val="0"/>
          <w:numId w:val="42"/>
        </w:numPr>
        <w:tabs>
          <w:tab w:val="right" w:pos="9990"/>
        </w:tabs>
        <w:autoSpaceDE w:val="0"/>
        <w:autoSpaceDN w:val="0"/>
        <w:adjustRightInd w:val="0"/>
        <w:rPr>
          <w:rFonts w:cs="Arial"/>
        </w:rPr>
      </w:pPr>
      <w:r>
        <w:rPr>
          <w:rFonts w:cs="Arial"/>
        </w:rPr>
        <w:t>Feedback</w:t>
      </w:r>
      <w:r w:rsidR="00E068A8">
        <w:rPr>
          <w:rFonts w:cs="Arial"/>
        </w:rPr>
        <w:t xml:space="preserve"> – Alicia provided feedback from members, sponsors and vendors.</w:t>
      </w:r>
    </w:p>
    <w:p w14:paraId="4616D604" w14:textId="77777777" w:rsidR="00242797" w:rsidRPr="00845A79" w:rsidRDefault="00242797" w:rsidP="00242797">
      <w:pPr>
        <w:pStyle w:val="ListParagraph"/>
        <w:widowControl w:val="0"/>
        <w:tabs>
          <w:tab w:val="right" w:pos="9990"/>
        </w:tabs>
        <w:autoSpaceDE w:val="0"/>
        <w:autoSpaceDN w:val="0"/>
        <w:adjustRightInd w:val="0"/>
        <w:ind w:left="1440"/>
        <w:rPr>
          <w:rFonts w:cs="Arial"/>
          <w:sz w:val="8"/>
          <w:szCs w:val="8"/>
        </w:rPr>
      </w:pPr>
    </w:p>
    <w:p w14:paraId="154B662B" w14:textId="5A4E8335" w:rsidR="00DA67AA" w:rsidRDefault="00242797" w:rsidP="00242797">
      <w:pPr>
        <w:pStyle w:val="ListParagraph"/>
        <w:widowControl w:val="0"/>
        <w:numPr>
          <w:ilvl w:val="0"/>
          <w:numId w:val="33"/>
        </w:numPr>
        <w:tabs>
          <w:tab w:val="right" w:pos="9990"/>
        </w:tabs>
        <w:autoSpaceDE w:val="0"/>
        <w:autoSpaceDN w:val="0"/>
        <w:adjustRightInd w:val="0"/>
        <w:ind w:left="1440"/>
        <w:rPr>
          <w:rFonts w:cs="Arial"/>
        </w:rPr>
      </w:pPr>
      <w:r>
        <w:rPr>
          <w:rFonts w:cs="Arial"/>
        </w:rPr>
        <w:t xml:space="preserve">Update from Play Nice Public Relations – </w:t>
      </w:r>
      <w:proofErr w:type="spellStart"/>
      <w:r>
        <w:rPr>
          <w:rFonts w:cs="Arial"/>
        </w:rPr>
        <w:t>Kayt</w:t>
      </w:r>
      <w:proofErr w:type="spellEnd"/>
      <w:r>
        <w:rPr>
          <w:rFonts w:cs="Arial"/>
        </w:rPr>
        <w:t xml:space="preserve"> Mathers</w:t>
      </w:r>
      <w:r w:rsidR="00DA67AA">
        <w:rPr>
          <w:rFonts w:cs="Arial"/>
        </w:rPr>
        <w:t xml:space="preserve"> reported on media</w:t>
      </w:r>
      <w:r w:rsidR="00812A02">
        <w:rPr>
          <w:rFonts w:cs="Arial"/>
        </w:rPr>
        <w:t xml:space="preserve"> invited to attend</w:t>
      </w:r>
      <w:r w:rsidR="00DA67AA">
        <w:rPr>
          <w:rFonts w:cs="Arial"/>
        </w:rPr>
        <w:t xml:space="preserve"> Taste Red Mountain; </w:t>
      </w:r>
      <w:proofErr w:type="spellStart"/>
      <w:r w:rsidR="00DA67AA">
        <w:rPr>
          <w:rFonts w:cs="Arial"/>
        </w:rPr>
        <w:t>Kayt</w:t>
      </w:r>
      <w:proofErr w:type="spellEnd"/>
      <w:r w:rsidR="00DA67AA">
        <w:rPr>
          <w:rFonts w:cs="Arial"/>
        </w:rPr>
        <w:t xml:space="preserve"> noted </w:t>
      </w:r>
      <w:r w:rsidR="00E51A70">
        <w:rPr>
          <w:rFonts w:cs="Arial"/>
        </w:rPr>
        <w:t xml:space="preserve">that </w:t>
      </w:r>
      <w:r w:rsidR="00E87AFE">
        <w:rPr>
          <w:rFonts w:cs="Arial"/>
        </w:rPr>
        <w:t xml:space="preserve">multiple media including Paul </w:t>
      </w:r>
      <w:proofErr w:type="spellStart"/>
      <w:r w:rsidR="00E87AFE">
        <w:rPr>
          <w:rFonts w:cs="Arial"/>
        </w:rPr>
        <w:t>Gregutt</w:t>
      </w:r>
      <w:proofErr w:type="spellEnd"/>
      <w:r w:rsidR="00E87AFE">
        <w:rPr>
          <w:rFonts w:cs="Arial"/>
        </w:rPr>
        <w:t xml:space="preserve"> have noted they would be interested in visiting in the future. </w:t>
      </w:r>
      <w:proofErr w:type="spellStart"/>
      <w:r w:rsidR="00812A02">
        <w:rPr>
          <w:rFonts w:cs="Arial"/>
        </w:rPr>
        <w:t>Kayt</w:t>
      </w:r>
      <w:proofErr w:type="spellEnd"/>
      <w:r w:rsidR="00812A02">
        <w:rPr>
          <w:rFonts w:cs="Arial"/>
        </w:rPr>
        <w:t xml:space="preserve"> recommending hosting a media fam tour in May 2022. </w:t>
      </w:r>
      <w:r w:rsidR="00E87AFE">
        <w:rPr>
          <w:rFonts w:cs="Arial"/>
        </w:rPr>
        <w:t xml:space="preserve">Additionally, Joe </w:t>
      </w:r>
      <w:proofErr w:type="spellStart"/>
      <w:r w:rsidR="00E87AFE">
        <w:rPr>
          <w:rFonts w:cs="Arial"/>
        </w:rPr>
        <w:t>Micaleff</w:t>
      </w:r>
      <w:proofErr w:type="spellEnd"/>
      <w:r w:rsidR="00E87AFE">
        <w:rPr>
          <w:rFonts w:cs="Arial"/>
        </w:rPr>
        <w:t>, a writer from Forbes</w:t>
      </w:r>
      <w:r w:rsidR="002A3810">
        <w:rPr>
          <w:rFonts w:cs="Arial"/>
        </w:rPr>
        <w:t>, decided to keep his travels and have one-on-one appointments on Red Mountain on August 8.</w:t>
      </w:r>
    </w:p>
    <w:p w14:paraId="3BB9F817" w14:textId="77777777" w:rsidR="00DA67AA" w:rsidRPr="00845A79" w:rsidRDefault="00DA67AA" w:rsidP="00DA67AA">
      <w:pPr>
        <w:pStyle w:val="ListParagraph"/>
        <w:widowControl w:val="0"/>
        <w:tabs>
          <w:tab w:val="right" w:pos="9990"/>
        </w:tabs>
        <w:autoSpaceDE w:val="0"/>
        <w:autoSpaceDN w:val="0"/>
        <w:adjustRightInd w:val="0"/>
        <w:ind w:left="1080"/>
        <w:rPr>
          <w:rFonts w:cs="Arial"/>
          <w:sz w:val="8"/>
          <w:szCs w:val="8"/>
        </w:rPr>
      </w:pPr>
    </w:p>
    <w:p w14:paraId="31A34C15" w14:textId="22723E3D" w:rsidR="00DA67AA" w:rsidRDefault="00DA67AA" w:rsidP="00DA67AA">
      <w:pPr>
        <w:pStyle w:val="ListParagraph"/>
        <w:widowControl w:val="0"/>
        <w:tabs>
          <w:tab w:val="right" w:pos="9990"/>
        </w:tabs>
        <w:autoSpaceDE w:val="0"/>
        <w:autoSpaceDN w:val="0"/>
        <w:adjustRightInd w:val="0"/>
        <w:ind w:left="1440"/>
        <w:rPr>
          <w:rFonts w:cs="Arial"/>
        </w:rPr>
      </w:pPr>
      <w:proofErr w:type="spellStart"/>
      <w:r>
        <w:rPr>
          <w:rFonts w:cs="Arial"/>
        </w:rPr>
        <w:t>Kayt</w:t>
      </w:r>
      <w:proofErr w:type="spellEnd"/>
      <w:r>
        <w:rPr>
          <w:rFonts w:cs="Arial"/>
        </w:rPr>
        <w:t xml:space="preserve"> also </w:t>
      </w:r>
      <w:r w:rsidR="00E068A8">
        <w:rPr>
          <w:rFonts w:cs="Arial"/>
        </w:rPr>
        <w:t>announced images from Andrea Johnson are now available for members to use</w:t>
      </w:r>
      <w:r w:rsidR="00812A02">
        <w:rPr>
          <w:rFonts w:cs="Arial"/>
        </w:rPr>
        <w:t xml:space="preserve"> on social media</w:t>
      </w:r>
      <w:r w:rsidR="00E068A8">
        <w:rPr>
          <w:rFonts w:cs="Arial"/>
        </w:rPr>
        <w:t xml:space="preserve">; Alicia will send information on how to utilize images, as well as a reminder of how to use Kim </w:t>
      </w:r>
      <w:proofErr w:type="spellStart"/>
      <w:r w:rsidR="00E068A8">
        <w:rPr>
          <w:rFonts w:cs="Arial"/>
        </w:rPr>
        <w:t>Fetrow’s</w:t>
      </w:r>
      <w:proofErr w:type="spellEnd"/>
      <w:r w:rsidR="00E068A8">
        <w:rPr>
          <w:rFonts w:cs="Arial"/>
        </w:rPr>
        <w:t xml:space="preserve"> images, to members.</w:t>
      </w:r>
    </w:p>
    <w:p w14:paraId="686F66F7" w14:textId="77777777" w:rsidR="00DA67AA" w:rsidRPr="00845A79" w:rsidRDefault="00DA67AA" w:rsidP="00DA67AA">
      <w:pPr>
        <w:pStyle w:val="ListParagraph"/>
        <w:widowControl w:val="0"/>
        <w:tabs>
          <w:tab w:val="right" w:pos="9990"/>
        </w:tabs>
        <w:autoSpaceDE w:val="0"/>
        <w:autoSpaceDN w:val="0"/>
        <w:adjustRightInd w:val="0"/>
        <w:ind w:left="1440"/>
        <w:rPr>
          <w:rFonts w:cs="Arial"/>
          <w:sz w:val="8"/>
          <w:szCs w:val="8"/>
        </w:rPr>
      </w:pPr>
    </w:p>
    <w:p w14:paraId="7520012F" w14:textId="4231F03E" w:rsidR="00242797" w:rsidRDefault="00353BDB" w:rsidP="00DA67AA">
      <w:pPr>
        <w:pStyle w:val="ListParagraph"/>
        <w:widowControl w:val="0"/>
        <w:tabs>
          <w:tab w:val="right" w:pos="9990"/>
        </w:tabs>
        <w:autoSpaceDE w:val="0"/>
        <w:autoSpaceDN w:val="0"/>
        <w:adjustRightInd w:val="0"/>
        <w:ind w:left="1440"/>
        <w:rPr>
          <w:rFonts w:cs="Arial"/>
        </w:rPr>
      </w:pPr>
      <w:r>
        <w:rPr>
          <w:rFonts w:cs="Arial"/>
        </w:rPr>
        <w:t xml:space="preserve">The board agreed to change dates of the 5 Pillars of Red Mountain Virtual Series to Tuesdays, beginning </w:t>
      </w:r>
      <w:r w:rsidR="00DA67AA">
        <w:rPr>
          <w:rFonts w:cs="Arial"/>
        </w:rPr>
        <w:t>on October 19</w:t>
      </w:r>
      <w:r w:rsidR="00DA67AA" w:rsidRPr="00DA67AA">
        <w:rPr>
          <w:rFonts w:cs="Arial"/>
          <w:vertAlign w:val="superscript"/>
        </w:rPr>
        <w:t>th</w:t>
      </w:r>
      <w:r w:rsidR="00DA67AA">
        <w:rPr>
          <w:rFonts w:cs="Arial"/>
        </w:rPr>
        <w:t xml:space="preserve"> in order to accommodate Julia Coney being the moderator. </w:t>
      </w:r>
    </w:p>
    <w:p w14:paraId="106599B1" w14:textId="77777777" w:rsidR="007D6DD8" w:rsidRPr="00845A79" w:rsidRDefault="007D6DD8" w:rsidP="007D6DD8">
      <w:pPr>
        <w:pStyle w:val="ListParagraph"/>
        <w:widowControl w:val="0"/>
        <w:tabs>
          <w:tab w:val="right" w:pos="9990"/>
        </w:tabs>
        <w:autoSpaceDE w:val="0"/>
        <w:autoSpaceDN w:val="0"/>
        <w:adjustRightInd w:val="0"/>
        <w:ind w:left="1080"/>
        <w:rPr>
          <w:rFonts w:cs="Arial"/>
          <w:sz w:val="8"/>
          <w:szCs w:val="8"/>
        </w:rPr>
      </w:pPr>
    </w:p>
    <w:p w14:paraId="1CEFE35F" w14:textId="65B13264" w:rsidR="0084695D" w:rsidRDefault="0084695D" w:rsidP="0084695D">
      <w:pPr>
        <w:pStyle w:val="ListParagraph"/>
        <w:widowControl w:val="0"/>
        <w:numPr>
          <w:ilvl w:val="0"/>
          <w:numId w:val="33"/>
        </w:numPr>
        <w:tabs>
          <w:tab w:val="right" w:pos="9990"/>
        </w:tabs>
        <w:autoSpaceDE w:val="0"/>
        <w:autoSpaceDN w:val="0"/>
        <w:adjustRightInd w:val="0"/>
        <w:ind w:left="1440"/>
        <w:rPr>
          <w:rFonts w:cs="Arial"/>
        </w:rPr>
      </w:pPr>
      <w:r>
        <w:rPr>
          <w:rFonts w:cs="Arial"/>
        </w:rPr>
        <w:lastRenderedPageBreak/>
        <w:t>Advertising &amp; Promotion Budget Update – Will Hoppes</w:t>
      </w:r>
      <w:r w:rsidR="00E068A8">
        <w:rPr>
          <w:rFonts w:cs="Arial"/>
        </w:rPr>
        <w:t xml:space="preserve"> </w:t>
      </w:r>
      <w:r w:rsidR="002A3810">
        <w:rPr>
          <w:rFonts w:cs="Arial"/>
        </w:rPr>
        <w:t xml:space="preserve">reported that the Hype Committee met and determined additional funds left in the Advertising &amp; Promotion Budget. The board recommended using additional funds to extend the PR contract by one month and host two media writers by the end of 2021. The board also agreed </w:t>
      </w:r>
      <w:r w:rsidR="00812A02">
        <w:rPr>
          <w:rFonts w:cs="Arial"/>
        </w:rPr>
        <w:t>that it will be important to start the</w:t>
      </w:r>
      <w:r w:rsidR="002A3810">
        <w:rPr>
          <w:rFonts w:cs="Arial"/>
        </w:rPr>
        <w:t xml:space="preserve"> PR contract in February 2022</w:t>
      </w:r>
      <w:r w:rsidR="00812A02">
        <w:rPr>
          <w:rFonts w:cs="Arial"/>
        </w:rPr>
        <w:t xml:space="preserve"> in order to prepare for a spring media fam tour.</w:t>
      </w:r>
    </w:p>
    <w:p w14:paraId="39F281AA" w14:textId="77777777" w:rsidR="0084695D" w:rsidRPr="00845A79" w:rsidRDefault="0084695D" w:rsidP="0084695D">
      <w:pPr>
        <w:pStyle w:val="ListParagraph"/>
        <w:widowControl w:val="0"/>
        <w:tabs>
          <w:tab w:val="right" w:pos="9990"/>
        </w:tabs>
        <w:autoSpaceDE w:val="0"/>
        <w:autoSpaceDN w:val="0"/>
        <w:adjustRightInd w:val="0"/>
        <w:ind w:left="1080"/>
        <w:rPr>
          <w:rFonts w:cs="Arial"/>
          <w:sz w:val="8"/>
          <w:szCs w:val="8"/>
        </w:rPr>
      </w:pPr>
    </w:p>
    <w:p w14:paraId="64666DFC" w14:textId="6344A53A" w:rsidR="007D6DD8" w:rsidRDefault="007D6DD8" w:rsidP="00242797">
      <w:pPr>
        <w:pStyle w:val="ListParagraph"/>
        <w:widowControl w:val="0"/>
        <w:numPr>
          <w:ilvl w:val="0"/>
          <w:numId w:val="33"/>
        </w:numPr>
        <w:tabs>
          <w:tab w:val="right" w:pos="9990"/>
        </w:tabs>
        <w:autoSpaceDE w:val="0"/>
        <w:autoSpaceDN w:val="0"/>
        <w:adjustRightInd w:val="0"/>
        <w:ind w:left="1440"/>
        <w:rPr>
          <w:rFonts w:cs="Arial"/>
        </w:rPr>
      </w:pPr>
      <w:r>
        <w:rPr>
          <w:rFonts w:cs="Arial"/>
        </w:rPr>
        <w:t>Members-only website page – Alicia Brown</w:t>
      </w:r>
      <w:r w:rsidR="002A3810">
        <w:rPr>
          <w:rFonts w:cs="Arial"/>
        </w:rPr>
        <w:t xml:space="preserve"> reported that she will be working on a members resource page during harvest which will house important information such as the bylaws, meeting agendas and minutes. Additionally, the page will have a </w:t>
      </w:r>
      <w:r w:rsidR="00812A02">
        <w:rPr>
          <w:rFonts w:cs="Arial"/>
        </w:rPr>
        <w:t xml:space="preserve">password protected </w:t>
      </w:r>
      <w:r w:rsidR="002A3810">
        <w:rPr>
          <w:rFonts w:cs="Arial"/>
        </w:rPr>
        <w:t xml:space="preserve">link to </w:t>
      </w:r>
      <w:r w:rsidR="00812A02">
        <w:rPr>
          <w:rFonts w:cs="Arial"/>
        </w:rPr>
        <w:t>access Alliance</w:t>
      </w:r>
      <w:r w:rsidR="002A3810">
        <w:rPr>
          <w:rFonts w:cs="Arial"/>
        </w:rPr>
        <w:t xml:space="preserve"> image</w:t>
      </w:r>
      <w:r w:rsidR="00812A02">
        <w:rPr>
          <w:rFonts w:cs="Arial"/>
        </w:rPr>
        <w:t xml:space="preserve"> available to members</w:t>
      </w:r>
      <w:r w:rsidR="002A3810">
        <w:rPr>
          <w:rFonts w:cs="Arial"/>
        </w:rPr>
        <w:t>. The board recommended using Dropbox to organize images.</w:t>
      </w:r>
    </w:p>
    <w:p w14:paraId="3CE2CB60" w14:textId="77777777" w:rsidR="00242797" w:rsidRPr="00845A79" w:rsidRDefault="00242797" w:rsidP="00242797">
      <w:pPr>
        <w:pStyle w:val="ListParagraph"/>
        <w:widowControl w:val="0"/>
        <w:tabs>
          <w:tab w:val="right" w:pos="9990"/>
        </w:tabs>
        <w:autoSpaceDE w:val="0"/>
        <w:autoSpaceDN w:val="0"/>
        <w:adjustRightInd w:val="0"/>
        <w:ind w:left="1440"/>
        <w:rPr>
          <w:rFonts w:cs="Arial"/>
          <w:sz w:val="8"/>
          <w:szCs w:val="8"/>
        </w:rPr>
      </w:pPr>
    </w:p>
    <w:p w14:paraId="0899F94F" w14:textId="781FF307" w:rsidR="00242797" w:rsidRPr="00242797" w:rsidRDefault="00242797" w:rsidP="00242797">
      <w:pPr>
        <w:pStyle w:val="ListParagraph"/>
        <w:widowControl w:val="0"/>
        <w:numPr>
          <w:ilvl w:val="0"/>
          <w:numId w:val="33"/>
        </w:numPr>
        <w:tabs>
          <w:tab w:val="right" w:pos="9990"/>
        </w:tabs>
        <w:autoSpaceDE w:val="0"/>
        <w:autoSpaceDN w:val="0"/>
        <w:adjustRightInd w:val="0"/>
        <w:ind w:left="1440"/>
        <w:rPr>
          <w:rFonts w:cs="Arial"/>
        </w:rPr>
      </w:pPr>
      <w:r w:rsidRPr="00242797">
        <w:rPr>
          <w:rFonts w:cs="Arial"/>
        </w:rPr>
        <w:t>Zoning Update for farm-stand variance – Alicia</w:t>
      </w:r>
      <w:r w:rsidR="002A3810">
        <w:rPr>
          <w:rFonts w:cs="Arial"/>
        </w:rPr>
        <w:t xml:space="preserve"> Brown announced that we have received an application from Benton County to update zoning. Alicia noted that while the board agreed to update the zoning, it was not specified who would submit the application. The board unanimously agreed for the Executive Committee to discuss further and determine the best method of moving forward.</w:t>
      </w:r>
    </w:p>
    <w:p w14:paraId="70C3C5E3" w14:textId="77777777" w:rsidR="00242797" w:rsidRPr="00362AA4" w:rsidRDefault="00242797" w:rsidP="002A3810">
      <w:pPr>
        <w:rPr>
          <w:rFonts w:cs="Arial"/>
          <w:sz w:val="20"/>
          <w:szCs w:val="20"/>
        </w:rPr>
      </w:pPr>
    </w:p>
    <w:p w14:paraId="55F69BCC" w14:textId="1BC7DF26" w:rsidR="00242797" w:rsidRDefault="00242797" w:rsidP="00242797">
      <w:pPr>
        <w:pStyle w:val="ListParagraph"/>
        <w:widowControl w:val="0"/>
        <w:numPr>
          <w:ilvl w:val="0"/>
          <w:numId w:val="29"/>
        </w:numPr>
        <w:tabs>
          <w:tab w:val="right" w:pos="9990"/>
        </w:tabs>
        <w:autoSpaceDE w:val="0"/>
        <w:autoSpaceDN w:val="0"/>
        <w:adjustRightInd w:val="0"/>
        <w:rPr>
          <w:rFonts w:cs="Arial"/>
        </w:rPr>
      </w:pPr>
      <w:r>
        <w:rPr>
          <w:rFonts w:cs="Arial"/>
        </w:rPr>
        <w:t>New Business</w:t>
      </w:r>
    </w:p>
    <w:p w14:paraId="5DC879E3" w14:textId="77777777" w:rsidR="00845A79" w:rsidRPr="00845A79" w:rsidRDefault="00845A79" w:rsidP="00845A79">
      <w:pPr>
        <w:pStyle w:val="ListParagraph"/>
        <w:widowControl w:val="0"/>
        <w:tabs>
          <w:tab w:val="right" w:pos="9990"/>
        </w:tabs>
        <w:autoSpaceDE w:val="0"/>
        <w:autoSpaceDN w:val="0"/>
        <w:adjustRightInd w:val="0"/>
        <w:rPr>
          <w:rFonts w:cs="Arial"/>
          <w:sz w:val="8"/>
          <w:szCs w:val="8"/>
        </w:rPr>
      </w:pPr>
    </w:p>
    <w:p w14:paraId="642504D4" w14:textId="2C4DA980" w:rsidR="00242797" w:rsidRPr="00D87689" w:rsidRDefault="00242797" w:rsidP="00D87689">
      <w:pPr>
        <w:pStyle w:val="ListParagraph"/>
        <w:widowControl w:val="0"/>
        <w:numPr>
          <w:ilvl w:val="0"/>
          <w:numId w:val="34"/>
        </w:numPr>
        <w:tabs>
          <w:tab w:val="right" w:pos="9990"/>
        </w:tabs>
        <w:autoSpaceDE w:val="0"/>
        <w:autoSpaceDN w:val="0"/>
        <w:adjustRightInd w:val="0"/>
        <w:rPr>
          <w:rFonts w:cs="Arial"/>
        </w:rPr>
      </w:pPr>
      <w:r>
        <w:rPr>
          <w:rFonts w:cs="Arial"/>
        </w:rPr>
        <w:t>5 Pillars of Red Mountain Virtual Series – Maggie Hedg</w:t>
      </w:r>
      <w:r w:rsidR="002A3810">
        <w:rPr>
          <w:rFonts w:cs="Arial"/>
        </w:rPr>
        <w:t xml:space="preserve">es </w:t>
      </w:r>
      <w:r w:rsidR="00D87689">
        <w:rPr>
          <w:rFonts w:cs="Arial"/>
        </w:rPr>
        <w:t xml:space="preserve">announced that a request was sent to members to participate in the series. She also </w:t>
      </w:r>
      <w:r w:rsidR="002A3810" w:rsidRPr="00D87689">
        <w:rPr>
          <w:rFonts w:cs="Arial"/>
        </w:rPr>
        <w:t xml:space="preserve">noted that the </w:t>
      </w:r>
      <w:r w:rsidR="00ED0E28" w:rsidRPr="00D87689">
        <w:rPr>
          <w:rFonts w:cs="Arial"/>
        </w:rPr>
        <w:t xml:space="preserve">Events &amp; Infrastructure Committee </w:t>
      </w:r>
      <w:r w:rsidR="00D87689" w:rsidRPr="00D87689">
        <w:rPr>
          <w:rFonts w:cs="Arial"/>
        </w:rPr>
        <w:t>will meet on Tuesday, August 17</w:t>
      </w:r>
      <w:r w:rsidR="00D87689" w:rsidRPr="00D87689">
        <w:rPr>
          <w:rFonts w:cs="Arial"/>
          <w:vertAlign w:val="superscript"/>
        </w:rPr>
        <w:t>th</w:t>
      </w:r>
      <w:r w:rsidR="00D87689" w:rsidRPr="00D87689">
        <w:rPr>
          <w:rFonts w:cs="Arial"/>
        </w:rPr>
        <w:t xml:space="preserve"> to further plan</w:t>
      </w:r>
      <w:r w:rsidR="00D87689">
        <w:rPr>
          <w:rFonts w:cs="Arial"/>
        </w:rPr>
        <w:t xml:space="preserve"> the series</w:t>
      </w:r>
      <w:r w:rsidR="00ED0E28" w:rsidRPr="00D87689">
        <w:rPr>
          <w:rFonts w:cs="Arial"/>
        </w:rPr>
        <w:t>.</w:t>
      </w:r>
    </w:p>
    <w:p w14:paraId="558C1D31" w14:textId="77777777" w:rsidR="00845A79" w:rsidRPr="00845A79" w:rsidRDefault="00845A79" w:rsidP="00845A79">
      <w:pPr>
        <w:pStyle w:val="ListParagraph"/>
        <w:widowControl w:val="0"/>
        <w:tabs>
          <w:tab w:val="right" w:pos="9990"/>
        </w:tabs>
        <w:autoSpaceDE w:val="0"/>
        <w:autoSpaceDN w:val="0"/>
        <w:adjustRightInd w:val="0"/>
        <w:ind w:left="1440"/>
        <w:rPr>
          <w:rFonts w:cs="Arial"/>
          <w:sz w:val="8"/>
          <w:szCs w:val="8"/>
        </w:rPr>
      </w:pPr>
    </w:p>
    <w:p w14:paraId="2B2CF77A" w14:textId="64DECBAD" w:rsidR="0084695D" w:rsidRDefault="00242797" w:rsidP="0084695D">
      <w:pPr>
        <w:pStyle w:val="ListParagraph"/>
        <w:widowControl w:val="0"/>
        <w:numPr>
          <w:ilvl w:val="0"/>
          <w:numId w:val="34"/>
        </w:numPr>
        <w:tabs>
          <w:tab w:val="right" w:pos="9990"/>
        </w:tabs>
        <w:autoSpaceDE w:val="0"/>
        <w:autoSpaceDN w:val="0"/>
        <w:adjustRightInd w:val="0"/>
        <w:rPr>
          <w:rFonts w:cs="Arial"/>
        </w:rPr>
      </w:pPr>
      <w:r>
        <w:rPr>
          <w:rFonts w:cs="Arial"/>
        </w:rPr>
        <w:t>Member Meet &amp; Greet / Board Social – Maggie Hedges</w:t>
      </w:r>
      <w:r w:rsidR="00ED0E28">
        <w:rPr>
          <w:rFonts w:cs="Arial"/>
        </w:rPr>
        <w:t xml:space="preserve"> </w:t>
      </w:r>
      <w:r w:rsidR="001B7155">
        <w:rPr>
          <w:rFonts w:cs="Arial"/>
        </w:rPr>
        <w:t xml:space="preserve">noted local member wineries not affiliated with board members include Hamilton Cellars, Muret-Gaston Winery, Market Vineyards, Pacific Rim and Schooler Nolan. Maggie recommended hosting member meet &amp; greets at Hamilton, Muret-Gaston, Market and Pacific Rim in 2022 and hosting a board social </w:t>
      </w:r>
      <w:r w:rsidR="001C78CF">
        <w:rPr>
          <w:rFonts w:cs="Arial"/>
        </w:rPr>
        <w:t>at Fat Olives</w:t>
      </w:r>
      <w:r w:rsidR="00D87689">
        <w:rPr>
          <w:rFonts w:cs="Arial"/>
        </w:rPr>
        <w:t xml:space="preserve"> in 2021</w:t>
      </w:r>
      <w:r w:rsidR="001C78CF">
        <w:rPr>
          <w:rFonts w:cs="Arial"/>
        </w:rPr>
        <w:t>. The board decided to host the host social on December 9</w:t>
      </w:r>
      <w:r w:rsidR="001C78CF" w:rsidRPr="001C78CF">
        <w:rPr>
          <w:rFonts w:cs="Arial"/>
          <w:vertAlign w:val="superscript"/>
        </w:rPr>
        <w:t>th</w:t>
      </w:r>
      <w:r w:rsidR="001C78CF">
        <w:rPr>
          <w:rFonts w:cs="Arial"/>
        </w:rPr>
        <w:t>.</w:t>
      </w:r>
    </w:p>
    <w:p w14:paraId="3A49B9CB" w14:textId="77777777" w:rsidR="0084695D" w:rsidRPr="00845A79" w:rsidRDefault="0084695D" w:rsidP="0084695D">
      <w:pPr>
        <w:pStyle w:val="ListParagraph"/>
        <w:widowControl w:val="0"/>
        <w:tabs>
          <w:tab w:val="right" w:pos="9990"/>
        </w:tabs>
        <w:autoSpaceDE w:val="0"/>
        <w:autoSpaceDN w:val="0"/>
        <w:adjustRightInd w:val="0"/>
        <w:ind w:left="1440"/>
        <w:rPr>
          <w:rFonts w:cs="Arial"/>
          <w:sz w:val="8"/>
          <w:szCs w:val="8"/>
        </w:rPr>
      </w:pPr>
    </w:p>
    <w:p w14:paraId="50BD7CA2" w14:textId="2B39BB30" w:rsidR="004F55FE" w:rsidRPr="0084695D" w:rsidRDefault="004F55FE" w:rsidP="0084695D">
      <w:pPr>
        <w:pStyle w:val="ListParagraph"/>
        <w:widowControl w:val="0"/>
        <w:numPr>
          <w:ilvl w:val="0"/>
          <w:numId w:val="34"/>
        </w:numPr>
        <w:tabs>
          <w:tab w:val="right" w:pos="9990"/>
        </w:tabs>
        <w:autoSpaceDE w:val="0"/>
        <w:autoSpaceDN w:val="0"/>
        <w:adjustRightInd w:val="0"/>
        <w:rPr>
          <w:rFonts w:cs="Arial"/>
        </w:rPr>
      </w:pPr>
      <w:r w:rsidRPr="0084695D">
        <w:rPr>
          <w:rFonts w:cs="Arial"/>
        </w:rPr>
        <w:t>Regional Association Roundtable</w:t>
      </w:r>
      <w:r w:rsidR="0084695D">
        <w:rPr>
          <w:rFonts w:cs="Arial"/>
        </w:rPr>
        <w:t xml:space="preserve"> Meeting</w:t>
      </w:r>
      <w:r w:rsidRPr="0084695D">
        <w:rPr>
          <w:rFonts w:cs="Arial"/>
        </w:rPr>
        <w:t xml:space="preserve"> – Alicia Brown</w:t>
      </w:r>
      <w:r w:rsidR="001C78CF">
        <w:rPr>
          <w:rFonts w:cs="Arial"/>
        </w:rPr>
        <w:t xml:space="preserve"> provided information presented at the Regional Association Roundtable meeting. Alicia noted opportunities for wineries and vineyards that she will include in The Dirt on Red Mountain. Additionally, Alicia reported that she is working with </w:t>
      </w:r>
      <w:proofErr w:type="spellStart"/>
      <w:r w:rsidR="001C78CF">
        <w:rPr>
          <w:rFonts w:cs="Arial"/>
        </w:rPr>
        <w:t>Bretty</w:t>
      </w:r>
      <w:proofErr w:type="spellEnd"/>
      <w:r w:rsidR="001C78CF">
        <w:rPr>
          <w:rFonts w:cs="Arial"/>
        </w:rPr>
        <w:t xml:space="preserve"> at the Washington Wine Commission to create a road trip itinerary of all Red Mountain AVA Alliance members for the new app.</w:t>
      </w:r>
    </w:p>
    <w:p w14:paraId="651F1F2B" w14:textId="77777777" w:rsidR="00242797" w:rsidRPr="00362AA4" w:rsidRDefault="00242797" w:rsidP="00242797">
      <w:pPr>
        <w:pStyle w:val="ListParagraph"/>
        <w:rPr>
          <w:rFonts w:cs="Arial"/>
          <w:sz w:val="20"/>
          <w:szCs w:val="20"/>
        </w:rPr>
      </w:pPr>
    </w:p>
    <w:p w14:paraId="3CB27ED2" w14:textId="4ACA139C" w:rsidR="00242797" w:rsidRDefault="00242797" w:rsidP="00242797">
      <w:pPr>
        <w:pStyle w:val="ListParagraph"/>
        <w:widowControl w:val="0"/>
        <w:numPr>
          <w:ilvl w:val="0"/>
          <w:numId w:val="29"/>
        </w:numPr>
        <w:tabs>
          <w:tab w:val="right" w:pos="9990"/>
        </w:tabs>
        <w:autoSpaceDE w:val="0"/>
        <w:autoSpaceDN w:val="0"/>
        <w:adjustRightInd w:val="0"/>
        <w:rPr>
          <w:rFonts w:cs="Arial"/>
        </w:rPr>
      </w:pPr>
      <w:r>
        <w:rPr>
          <w:rFonts w:cs="Arial"/>
        </w:rPr>
        <w:t>Questions/Comments</w:t>
      </w:r>
      <w:r w:rsidR="000D0ACF">
        <w:rPr>
          <w:rFonts w:cs="Arial"/>
        </w:rPr>
        <w:t xml:space="preserve"> – no questions or comments.</w:t>
      </w:r>
    </w:p>
    <w:p w14:paraId="1DE178D6" w14:textId="77777777" w:rsidR="00ED0E28" w:rsidRPr="00845A79" w:rsidRDefault="00ED0E28" w:rsidP="00ED0E28">
      <w:pPr>
        <w:pStyle w:val="ListParagraph"/>
        <w:widowControl w:val="0"/>
        <w:tabs>
          <w:tab w:val="right" w:pos="9990"/>
        </w:tabs>
        <w:autoSpaceDE w:val="0"/>
        <w:autoSpaceDN w:val="0"/>
        <w:adjustRightInd w:val="0"/>
        <w:rPr>
          <w:rFonts w:cs="Arial"/>
          <w:sz w:val="8"/>
          <w:szCs w:val="8"/>
        </w:rPr>
      </w:pPr>
    </w:p>
    <w:p w14:paraId="585B6F2D" w14:textId="087E1C84" w:rsidR="00ED0E28" w:rsidRDefault="00ED0E28" w:rsidP="00242797">
      <w:pPr>
        <w:pStyle w:val="ListParagraph"/>
        <w:rPr>
          <w:rFonts w:cs="Arial"/>
        </w:rPr>
      </w:pPr>
      <w:r>
        <w:rPr>
          <w:rFonts w:cs="Arial"/>
        </w:rPr>
        <w:t xml:space="preserve">Prior to adjourning, </w:t>
      </w:r>
      <w:r w:rsidR="001C78CF" w:rsidRPr="00362AA4">
        <w:rPr>
          <w:rFonts w:cs="Arial"/>
          <w:b/>
          <w:u w:val="single"/>
        </w:rPr>
        <w:t>Maggie Hedges motioned to extend the PR contract with Play Nice Public Relations by one month to end in November. Kristin Adams seconded the motion and the motion passed unanimously.</w:t>
      </w:r>
    </w:p>
    <w:p w14:paraId="5584FB85" w14:textId="77777777" w:rsidR="00D87689" w:rsidRPr="00362AA4" w:rsidRDefault="00D87689" w:rsidP="00D87689">
      <w:pPr>
        <w:pStyle w:val="ListParagraph"/>
        <w:rPr>
          <w:rFonts w:cs="Arial"/>
          <w:sz w:val="20"/>
          <w:szCs w:val="20"/>
        </w:rPr>
      </w:pPr>
    </w:p>
    <w:p w14:paraId="7DE8D4A7" w14:textId="16C78EDE" w:rsidR="003D132D" w:rsidRPr="00EC378E" w:rsidRDefault="00242797" w:rsidP="00EC378E">
      <w:pPr>
        <w:pStyle w:val="ListParagraph"/>
        <w:widowControl w:val="0"/>
        <w:numPr>
          <w:ilvl w:val="0"/>
          <w:numId w:val="29"/>
        </w:numPr>
        <w:tabs>
          <w:tab w:val="right" w:pos="9990"/>
        </w:tabs>
        <w:autoSpaceDE w:val="0"/>
        <w:autoSpaceDN w:val="0"/>
        <w:adjustRightInd w:val="0"/>
        <w:rPr>
          <w:rFonts w:cs="Arial"/>
        </w:rPr>
      </w:pPr>
      <w:r>
        <w:rPr>
          <w:rFonts w:cs="Arial"/>
        </w:rPr>
        <w:t>Adjourn</w:t>
      </w:r>
      <w:r w:rsidR="00EC378E">
        <w:rPr>
          <w:rFonts w:cs="Arial"/>
        </w:rPr>
        <w:t xml:space="preserve"> </w:t>
      </w:r>
      <w:r w:rsidR="000D0ACF">
        <w:rPr>
          <w:rFonts w:cs="Arial"/>
        </w:rPr>
        <w:t>–</w:t>
      </w:r>
      <w:r w:rsidR="00EC378E">
        <w:rPr>
          <w:rFonts w:cs="Arial"/>
        </w:rPr>
        <w:t xml:space="preserve"> </w:t>
      </w:r>
      <w:r w:rsidR="000D0ACF">
        <w:rPr>
          <w:rFonts w:cs="Arial"/>
        </w:rPr>
        <w:t>at 9:26am</w:t>
      </w:r>
    </w:p>
    <w:sectPr w:rsidR="003D132D" w:rsidRPr="00EC378E" w:rsidSect="001530D1">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E3B36"/>
    <w:multiLevelType w:val="hybridMultilevel"/>
    <w:tmpl w:val="6B3C4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2401"/>
    <w:multiLevelType w:val="hybridMultilevel"/>
    <w:tmpl w:val="FF6E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94B42"/>
    <w:multiLevelType w:val="hybridMultilevel"/>
    <w:tmpl w:val="E4B47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31CC6"/>
    <w:multiLevelType w:val="hybridMultilevel"/>
    <w:tmpl w:val="A69EA8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3D7CF8"/>
    <w:multiLevelType w:val="hybridMultilevel"/>
    <w:tmpl w:val="F05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248FB"/>
    <w:multiLevelType w:val="hybridMultilevel"/>
    <w:tmpl w:val="0F9A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22DE1"/>
    <w:multiLevelType w:val="hybridMultilevel"/>
    <w:tmpl w:val="EE64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28C"/>
    <w:multiLevelType w:val="hybridMultilevel"/>
    <w:tmpl w:val="8B4A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F20B3"/>
    <w:multiLevelType w:val="hybridMultilevel"/>
    <w:tmpl w:val="41FAA0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3210F0F"/>
    <w:multiLevelType w:val="hybridMultilevel"/>
    <w:tmpl w:val="F05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D1CF4"/>
    <w:multiLevelType w:val="hybridMultilevel"/>
    <w:tmpl w:val="E9B8F6FA"/>
    <w:lvl w:ilvl="0" w:tplc="595220DC">
      <w:start w:val="2021"/>
      <w:numFmt w:val="bullet"/>
      <w:lvlText w:val="-"/>
      <w:lvlJc w:val="left"/>
      <w:pPr>
        <w:ind w:left="1080" w:hanging="360"/>
      </w:pPr>
      <w:rPr>
        <w:rFonts w:ascii="Cambria" w:eastAsia="MS Mincho"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884A17"/>
    <w:multiLevelType w:val="hybridMultilevel"/>
    <w:tmpl w:val="1B04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724872"/>
    <w:multiLevelType w:val="hybridMultilevel"/>
    <w:tmpl w:val="1CF4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31855"/>
    <w:multiLevelType w:val="hybridMultilevel"/>
    <w:tmpl w:val="9A2C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32FA0"/>
    <w:multiLevelType w:val="hybridMultilevel"/>
    <w:tmpl w:val="833E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6325A"/>
    <w:multiLevelType w:val="hybridMultilevel"/>
    <w:tmpl w:val="E8582C3A"/>
    <w:lvl w:ilvl="0" w:tplc="595220DC">
      <w:start w:val="2021"/>
      <w:numFmt w:val="bullet"/>
      <w:lvlText w:val="-"/>
      <w:lvlJc w:val="left"/>
      <w:pPr>
        <w:ind w:left="1800" w:hanging="360"/>
      </w:pPr>
      <w:rPr>
        <w:rFonts w:ascii="Cambria" w:eastAsia="MS Mincho"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84D73"/>
    <w:multiLevelType w:val="hybridMultilevel"/>
    <w:tmpl w:val="1AA6D4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A77396"/>
    <w:multiLevelType w:val="hybridMultilevel"/>
    <w:tmpl w:val="44B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315AD"/>
    <w:multiLevelType w:val="hybridMultilevel"/>
    <w:tmpl w:val="9FA878DA"/>
    <w:lvl w:ilvl="0" w:tplc="595220DC">
      <w:start w:val="2021"/>
      <w:numFmt w:val="bullet"/>
      <w:lvlText w:val="-"/>
      <w:lvlJc w:val="left"/>
      <w:pPr>
        <w:ind w:left="1800" w:hanging="360"/>
      </w:pPr>
      <w:rPr>
        <w:rFonts w:ascii="Cambria" w:eastAsia="MS Mincho"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FC088E"/>
    <w:multiLevelType w:val="hybridMultilevel"/>
    <w:tmpl w:val="6996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D4880"/>
    <w:multiLevelType w:val="hybridMultilevel"/>
    <w:tmpl w:val="9E4C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C7D96"/>
    <w:multiLevelType w:val="hybridMultilevel"/>
    <w:tmpl w:val="5BFC3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85644C"/>
    <w:multiLevelType w:val="hybridMultilevel"/>
    <w:tmpl w:val="1FB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D0C84"/>
    <w:multiLevelType w:val="hybridMultilevel"/>
    <w:tmpl w:val="85BE48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85883"/>
    <w:multiLevelType w:val="hybridMultilevel"/>
    <w:tmpl w:val="E342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C1551"/>
    <w:multiLevelType w:val="hybridMultilevel"/>
    <w:tmpl w:val="9AEC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055DE"/>
    <w:multiLevelType w:val="hybridMultilevel"/>
    <w:tmpl w:val="41FAA0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FA5594"/>
    <w:multiLevelType w:val="hybridMultilevel"/>
    <w:tmpl w:val="A69EA8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470058"/>
    <w:multiLevelType w:val="hybridMultilevel"/>
    <w:tmpl w:val="AEF8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C3100"/>
    <w:multiLevelType w:val="hybridMultilevel"/>
    <w:tmpl w:val="021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652EC"/>
    <w:multiLevelType w:val="hybridMultilevel"/>
    <w:tmpl w:val="6AC476D0"/>
    <w:lvl w:ilvl="0" w:tplc="A440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917B5"/>
    <w:multiLevelType w:val="hybridMultilevel"/>
    <w:tmpl w:val="68B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26786"/>
    <w:multiLevelType w:val="hybridMultilevel"/>
    <w:tmpl w:val="BC7ED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6D5F"/>
    <w:multiLevelType w:val="hybridMultilevel"/>
    <w:tmpl w:val="DC84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72983"/>
    <w:multiLevelType w:val="hybridMultilevel"/>
    <w:tmpl w:val="1AA6D4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D54E61"/>
    <w:multiLevelType w:val="hybridMultilevel"/>
    <w:tmpl w:val="36D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4067E"/>
    <w:multiLevelType w:val="hybridMultilevel"/>
    <w:tmpl w:val="786E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60E19"/>
    <w:multiLevelType w:val="hybridMultilevel"/>
    <w:tmpl w:val="25C099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AD1917"/>
    <w:multiLevelType w:val="hybridMultilevel"/>
    <w:tmpl w:val="0B645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7773A3"/>
    <w:multiLevelType w:val="hybridMultilevel"/>
    <w:tmpl w:val="F72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56308"/>
    <w:multiLevelType w:val="hybridMultilevel"/>
    <w:tmpl w:val="3A46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63B0B"/>
    <w:multiLevelType w:val="hybridMultilevel"/>
    <w:tmpl w:val="C946FA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2"/>
  </w:num>
  <w:num w:numId="4">
    <w:abstractNumId w:val="33"/>
  </w:num>
  <w:num w:numId="5">
    <w:abstractNumId w:val="32"/>
  </w:num>
  <w:num w:numId="6">
    <w:abstractNumId w:val="31"/>
  </w:num>
  <w:num w:numId="7">
    <w:abstractNumId w:val="8"/>
  </w:num>
  <w:num w:numId="8">
    <w:abstractNumId w:val="10"/>
  </w:num>
  <w:num w:numId="9">
    <w:abstractNumId w:val="1"/>
  </w:num>
  <w:num w:numId="10">
    <w:abstractNumId w:val="42"/>
  </w:num>
  <w:num w:numId="11">
    <w:abstractNumId w:val="37"/>
  </w:num>
  <w:num w:numId="12">
    <w:abstractNumId w:val="36"/>
  </w:num>
  <w:num w:numId="13">
    <w:abstractNumId w:val="29"/>
  </w:num>
  <w:num w:numId="14">
    <w:abstractNumId w:val="39"/>
  </w:num>
  <w:num w:numId="15">
    <w:abstractNumId w:val="26"/>
  </w:num>
  <w:num w:numId="16">
    <w:abstractNumId w:val="41"/>
  </w:num>
  <w:num w:numId="17">
    <w:abstractNumId w:val="6"/>
  </w:num>
  <w:num w:numId="18">
    <w:abstractNumId w:val="14"/>
  </w:num>
  <w:num w:numId="19">
    <w:abstractNumId w:val="18"/>
  </w:num>
  <w:num w:numId="20">
    <w:abstractNumId w:val="30"/>
  </w:num>
  <w:num w:numId="21">
    <w:abstractNumId w:val="40"/>
  </w:num>
  <w:num w:numId="22">
    <w:abstractNumId w:val="23"/>
  </w:num>
  <w:num w:numId="23">
    <w:abstractNumId w:val="7"/>
  </w:num>
  <w:num w:numId="24">
    <w:abstractNumId w:val="20"/>
  </w:num>
  <w:num w:numId="25">
    <w:abstractNumId w:val="13"/>
  </w:num>
  <w:num w:numId="26">
    <w:abstractNumId w:val="15"/>
  </w:num>
  <w:num w:numId="27">
    <w:abstractNumId w:val="25"/>
  </w:num>
  <w:num w:numId="28">
    <w:abstractNumId w:val="2"/>
  </w:num>
  <w:num w:numId="29">
    <w:abstractNumId w:val="21"/>
  </w:num>
  <w:num w:numId="30">
    <w:abstractNumId w:val="22"/>
  </w:num>
  <w:num w:numId="31">
    <w:abstractNumId w:val="9"/>
  </w:num>
  <w:num w:numId="32">
    <w:abstractNumId w:val="3"/>
  </w:num>
  <w:num w:numId="33">
    <w:abstractNumId w:val="24"/>
  </w:num>
  <w:num w:numId="34">
    <w:abstractNumId w:val="38"/>
  </w:num>
  <w:num w:numId="35">
    <w:abstractNumId w:val="28"/>
  </w:num>
  <w:num w:numId="36">
    <w:abstractNumId w:val="17"/>
  </w:num>
  <w:num w:numId="37">
    <w:abstractNumId w:val="35"/>
  </w:num>
  <w:num w:numId="38">
    <w:abstractNumId w:val="5"/>
  </w:num>
  <w:num w:numId="39">
    <w:abstractNumId w:val="11"/>
  </w:num>
  <w:num w:numId="40">
    <w:abstractNumId w:val="16"/>
  </w:num>
  <w:num w:numId="41">
    <w:abstractNumId w:val="19"/>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C"/>
    <w:rsid w:val="000101FF"/>
    <w:rsid w:val="00012EC4"/>
    <w:rsid w:val="00016441"/>
    <w:rsid w:val="00017038"/>
    <w:rsid w:val="000311D6"/>
    <w:rsid w:val="00031664"/>
    <w:rsid w:val="00031866"/>
    <w:rsid w:val="00031A9D"/>
    <w:rsid w:val="000427D7"/>
    <w:rsid w:val="0004468A"/>
    <w:rsid w:val="00047C2C"/>
    <w:rsid w:val="0005549F"/>
    <w:rsid w:val="00056A5C"/>
    <w:rsid w:val="000577BC"/>
    <w:rsid w:val="00063AA3"/>
    <w:rsid w:val="00073F57"/>
    <w:rsid w:val="00080568"/>
    <w:rsid w:val="00095BC7"/>
    <w:rsid w:val="0009772E"/>
    <w:rsid w:val="000A5225"/>
    <w:rsid w:val="000A63A2"/>
    <w:rsid w:val="000B7A6D"/>
    <w:rsid w:val="000D03C1"/>
    <w:rsid w:val="000D0ACF"/>
    <w:rsid w:val="000D0D9B"/>
    <w:rsid w:val="000D59F0"/>
    <w:rsid w:val="000E1731"/>
    <w:rsid w:val="000E41F7"/>
    <w:rsid w:val="000E5803"/>
    <w:rsid w:val="001139B4"/>
    <w:rsid w:val="00120A2B"/>
    <w:rsid w:val="0013088E"/>
    <w:rsid w:val="00132FC6"/>
    <w:rsid w:val="001530D1"/>
    <w:rsid w:val="00161E09"/>
    <w:rsid w:val="00172975"/>
    <w:rsid w:val="00177FB7"/>
    <w:rsid w:val="00196718"/>
    <w:rsid w:val="001B7155"/>
    <w:rsid w:val="001C78CF"/>
    <w:rsid w:val="001D3303"/>
    <w:rsid w:val="001E2117"/>
    <w:rsid w:val="001E64C2"/>
    <w:rsid w:val="001F2DB1"/>
    <w:rsid w:val="00211BFE"/>
    <w:rsid w:val="00213D46"/>
    <w:rsid w:val="002221BC"/>
    <w:rsid w:val="00224587"/>
    <w:rsid w:val="00237CE5"/>
    <w:rsid w:val="00241FC4"/>
    <w:rsid w:val="00242797"/>
    <w:rsid w:val="00242DEB"/>
    <w:rsid w:val="00252FFF"/>
    <w:rsid w:val="00264689"/>
    <w:rsid w:val="0028720C"/>
    <w:rsid w:val="002A3271"/>
    <w:rsid w:val="002A3810"/>
    <w:rsid w:val="002A6A58"/>
    <w:rsid w:val="002B5A68"/>
    <w:rsid w:val="002D1D87"/>
    <w:rsid w:val="002F7AD5"/>
    <w:rsid w:val="0032076C"/>
    <w:rsid w:val="00321701"/>
    <w:rsid w:val="003219B6"/>
    <w:rsid w:val="00325367"/>
    <w:rsid w:val="00332C4D"/>
    <w:rsid w:val="00336341"/>
    <w:rsid w:val="00351F09"/>
    <w:rsid w:val="0035284B"/>
    <w:rsid w:val="00353BDB"/>
    <w:rsid w:val="0035464A"/>
    <w:rsid w:val="00362AA4"/>
    <w:rsid w:val="00372FA4"/>
    <w:rsid w:val="0037386E"/>
    <w:rsid w:val="00380B1A"/>
    <w:rsid w:val="00382B85"/>
    <w:rsid w:val="00385404"/>
    <w:rsid w:val="003A18EC"/>
    <w:rsid w:val="003A2975"/>
    <w:rsid w:val="003A7E12"/>
    <w:rsid w:val="003B3E1C"/>
    <w:rsid w:val="003B4DB2"/>
    <w:rsid w:val="003C18F1"/>
    <w:rsid w:val="003D132D"/>
    <w:rsid w:val="003E5A96"/>
    <w:rsid w:val="003F1462"/>
    <w:rsid w:val="00403F06"/>
    <w:rsid w:val="00405969"/>
    <w:rsid w:val="004132DC"/>
    <w:rsid w:val="0041511C"/>
    <w:rsid w:val="00415EA8"/>
    <w:rsid w:val="00423AD7"/>
    <w:rsid w:val="004240CD"/>
    <w:rsid w:val="004378DE"/>
    <w:rsid w:val="00444CF6"/>
    <w:rsid w:val="00446D32"/>
    <w:rsid w:val="0045161F"/>
    <w:rsid w:val="00460F69"/>
    <w:rsid w:val="00465B5A"/>
    <w:rsid w:val="004664D3"/>
    <w:rsid w:val="00467F28"/>
    <w:rsid w:val="00482154"/>
    <w:rsid w:val="004945EC"/>
    <w:rsid w:val="004F16AF"/>
    <w:rsid w:val="004F55FE"/>
    <w:rsid w:val="004F70CC"/>
    <w:rsid w:val="005035C6"/>
    <w:rsid w:val="00504426"/>
    <w:rsid w:val="00504A19"/>
    <w:rsid w:val="00521059"/>
    <w:rsid w:val="00521153"/>
    <w:rsid w:val="00521DC8"/>
    <w:rsid w:val="00522FC1"/>
    <w:rsid w:val="00524172"/>
    <w:rsid w:val="00530964"/>
    <w:rsid w:val="00542BE2"/>
    <w:rsid w:val="00545B6F"/>
    <w:rsid w:val="005548C7"/>
    <w:rsid w:val="005726F1"/>
    <w:rsid w:val="0057295E"/>
    <w:rsid w:val="0057529E"/>
    <w:rsid w:val="005911C4"/>
    <w:rsid w:val="005C1401"/>
    <w:rsid w:val="005D09A4"/>
    <w:rsid w:val="005D4791"/>
    <w:rsid w:val="005D5039"/>
    <w:rsid w:val="005D62BB"/>
    <w:rsid w:val="005D7BB5"/>
    <w:rsid w:val="005F6F58"/>
    <w:rsid w:val="00602435"/>
    <w:rsid w:val="0060276F"/>
    <w:rsid w:val="006214EB"/>
    <w:rsid w:val="00623882"/>
    <w:rsid w:val="00624298"/>
    <w:rsid w:val="00626FDF"/>
    <w:rsid w:val="0063376E"/>
    <w:rsid w:val="00641574"/>
    <w:rsid w:val="00645F23"/>
    <w:rsid w:val="006471B7"/>
    <w:rsid w:val="0065514F"/>
    <w:rsid w:val="006642F1"/>
    <w:rsid w:val="00666E48"/>
    <w:rsid w:val="006847B5"/>
    <w:rsid w:val="006A295F"/>
    <w:rsid w:val="006A3528"/>
    <w:rsid w:val="006B0717"/>
    <w:rsid w:val="006C54D5"/>
    <w:rsid w:val="006C574F"/>
    <w:rsid w:val="006D52C3"/>
    <w:rsid w:val="006F537F"/>
    <w:rsid w:val="00706E93"/>
    <w:rsid w:val="007269CF"/>
    <w:rsid w:val="00730B65"/>
    <w:rsid w:val="00732A64"/>
    <w:rsid w:val="00772978"/>
    <w:rsid w:val="0077306F"/>
    <w:rsid w:val="007730BC"/>
    <w:rsid w:val="0078158B"/>
    <w:rsid w:val="00784148"/>
    <w:rsid w:val="007A7633"/>
    <w:rsid w:val="007C2962"/>
    <w:rsid w:val="007C65DB"/>
    <w:rsid w:val="007D6DD8"/>
    <w:rsid w:val="007E044E"/>
    <w:rsid w:val="007E47A1"/>
    <w:rsid w:val="007F6E85"/>
    <w:rsid w:val="00812A02"/>
    <w:rsid w:val="00816E84"/>
    <w:rsid w:val="00840578"/>
    <w:rsid w:val="00842C18"/>
    <w:rsid w:val="00845A79"/>
    <w:rsid w:val="0084695D"/>
    <w:rsid w:val="00850944"/>
    <w:rsid w:val="00860D3F"/>
    <w:rsid w:val="00864DCE"/>
    <w:rsid w:val="00872844"/>
    <w:rsid w:val="00877216"/>
    <w:rsid w:val="00877271"/>
    <w:rsid w:val="0088237A"/>
    <w:rsid w:val="008C0012"/>
    <w:rsid w:val="008C0A65"/>
    <w:rsid w:val="008C4F49"/>
    <w:rsid w:val="008D190D"/>
    <w:rsid w:val="008D33A5"/>
    <w:rsid w:val="008E170C"/>
    <w:rsid w:val="008E3A37"/>
    <w:rsid w:val="008E66D3"/>
    <w:rsid w:val="009154B1"/>
    <w:rsid w:val="00917484"/>
    <w:rsid w:val="0092362B"/>
    <w:rsid w:val="00925DE7"/>
    <w:rsid w:val="009302C7"/>
    <w:rsid w:val="009361E6"/>
    <w:rsid w:val="00940F70"/>
    <w:rsid w:val="00944A41"/>
    <w:rsid w:val="00945756"/>
    <w:rsid w:val="00987AC5"/>
    <w:rsid w:val="009A751F"/>
    <w:rsid w:val="009B08A5"/>
    <w:rsid w:val="009F04B5"/>
    <w:rsid w:val="00A01AFE"/>
    <w:rsid w:val="00A043B1"/>
    <w:rsid w:val="00A15E60"/>
    <w:rsid w:val="00A3041A"/>
    <w:rsid w:val="00A4641C"/>
    <w:rsid w:val="00A633FD"/>
    <w:rsid w:val="00A70D8D"/>
    <w:rsid w:val="00AB5C86"/>
    <w:rsid w:val="00AC01EE"/>
    <w:rsid w:val="00AC0C2E"/>
    <w:rsid w:val="00AC4A1A"/>
    <w:rsid w:val="00AE05AC"/>
    <w:rsid w:val="00AF4589"/>
    <w:rsid w:val="00B03486"/>
    <w:rsid w:val="00B1496F"/>
    <w:rsid w:val="00B20377"/>
    <w:rsid w:val="00B206AE"/>
    <w:rsid w:val="00B2391B"/>
    <w:rsid w:val="00B24D89"/>
    <w:rsid w:val="00B33869"/>
    <w:rsid w:val="00B46152"/>
    <w:rsid w:val="00B52C64"/>
    <w:rsid w:val="00B545B9"/>
    <w:rsid w:val="00B54783"/>
    <w:rsid w:val="00B55757"/>
    <w:rsid w:val="00B57AA6"/>
    <w:rsid w:val="00B7531E"/>
    <w:rsid w:val="00B7545D"/>
    <w:rsid w:val="00B77D59"/>
    <w:rsid w:val="00B978E0"/>
    <w:rsid w:val="00BC13B9"/>
    <w:rsid w:val="00BC1620"/>
    <w:rsid w:val="00BD09E4"/>
    <w:rsid w:val="00BD3CEC"/>
    <w:rsid w:val="00BD4AA2"/>
    <w:rsid w:val="00BD7E7D"/>
    <w:rsid w:val="00BE17CB"/>
    <w:rsid w:val="00BE3865"/>
    <w:rsid w:val="00C062A4"/>
    <w:rsid w:val="00C10F24"/>
    <w:rsid w:val="00C11AA9"/>
    <w:rsid w:val="00C2637E"/>
    <w:rsid w:val="00C31615"/>
    <w:rsid w:val="00C3362F"/>
    <w:rsid w:val="00C33EC6"/>
    <w:rsid w:val="00C44B12"/>
    <w:rsid w:val="00C532A6"/>
    <w:rsid w:val="00C550CF"/>
    <w:rsid w:val="00C67A94"/>
    <w:rsid w:val="00C74D7F"/>
    <w:rsid w:val="00C80D5B"/>
    <w:rsid w:val="00C92680"/>
    <w:rsid w:val="00CB0B40"/>
    <w:rsid w:val="00CB6ADC"/>
    <w:rsid w:val="00CC0982"/>
    <w:rsid w:val="00CD6A7F"/>
    <w:rsid w:val="00D0059A"/>
    <w:rsid w:val="00D10246"/>
    <w:rsid w:val="00D16FA3"/>
    <w:rsid w:val="00D24357"/>
    <w:rsid w:val="00D250BC"/>
    <w:rsid w:val="00D27D41"/>
    <w:rsid w:val="00D30E87"/>
    <w:rsid w:val="00D36DBB"/>
    <w:rsid w:val="00D52457"/>
    <w:rsid w:val="00D62297"/>
    <w:rsid w:val="00D82C9C"/>
    <w:rsid w:val="00D84C69"/>
    <w:rsid w:val="00D87689"/>
    <w:rsid w:val="00D94439"/>
    <w:rsid w:val="00DA67AA"/>
    <w:rsid w:val="00DB3767"/>
    <w:rsid w:val="00DB3EC8"/>
    <w:rsid w:val="00DB5AB6"/>
    <w:rsid w:val="00DC733C"/>
    <w:rsid w:val="00DD5742"/>
    <w:rsid w:val="00DE1E3C"/>
    <w:rsid w:val="00DE1E60"/>
    <w:rsid w:val="00DE36BF"/>
    <w:rsid w:val="00DF4135"/>
    <w:rsid w:val="00DF7842"/>
    <w:rsid w:val="00E013F1"/>
    <w:rsid w:val="00E068A8"/>
    <w:rsid w:val="00E07BED"/>
    <w:rsid w:val="00E15A83"/>
    <w:rsid w:val="00E17B77"/>
    <w:rsid w:val="00E27C98"/>
    <w:rsid w:val="00E373DA"/>
    <w:rsid w:val="00E428D9"/>
    <w:rsid w:val="00E51A70"/>
    <w:rsid w:val="00E55959"/>
    <w:rsid w:val="00E65475"/>
    <w:rsid w:val="00E87400"/>
    <w:rsid w:val="00E87AFE"/>
    <w:rsid w:val="00E91C13"/>
    <w:rsid w:val="00E9620F"/>
    <w:rsid w:val="00EC378E"/>
    <w:rsid w:val="00EC7694"/>
    <w:rsid w:val="00ED0E28"/>
    <w:rsid w:val="00EE18B4"/>
    <w:rsid w:val="00EE7E9C"/>
    <w:rsid w:val="00EF6677"/>
    <w:rsid w:val="00F06248"/>
    <w:rsid w:val="00F104C7"/>
    <w:rsid w:val="00F20F18"/>
    <w:rsid w:val="00F23744"/>
    <w:rsid w:val="00F36C9F"/>
    <w:rsid w:val="00F41746"/>
    <w:rsid w:val="00F44102"/>
    <w:rsid w:val="00F523B1"/>
    <w:rsid w:val="00F64B45"/>
    <w:rsid w:val="00F7118F"/>
    <w:rsid w:val="00F800CC"/>
    <w:rsid w:val="00F84F93"/>
    <w:rsid w:val="00FA2B16"/>
    <w:rsid w:val="00FB3BBC"/>
    <w:rsid w:val="00FD79FC"/>
    <w:rsid w:val="00FE1B4E"/>
    <w:rsid w:val="00FF17DE"/>
    <w:rsid w:val="00FF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8A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A9"/>
    <w:rPr>
      <w:rFonts w:ascii="Lucida Grande" w:hAnsi="Lucida Grande" w:cs="Lucida Grande"/>
      <w:sz w:val="18"/>
      <w:szCs w:val="18"/>
    </w:rPr>
  </w:style>
  <w:style w:type="character" w:customStyle="1" w:styleId="BalloonTextChar">
    <w:name w:val="Balloon Text Char"/>
    <w:link w:val="BalloonText"/>
    <w:uiPriority w:val="99"/>
    <w:semiHidden/>
    <w:rsid w:val="00C11AA9"/>
    <w:rPr>
      <w:rFonts w:ascii="Lucida Grande" w:hAnsi="Lucida Grande" w:cs="Lucida Grande"/>
      <w:sz w:val="18"/>
      <w:szCs w:val="18"/>
    </w:rPr>
  </w:style>
  <w:style w:type="paragraph" w:styleId="ListParagraph">
    <w:name w:val="List Paragraph"/>
    <w:basedOn w:val="Normal"/>
    <w:uiPriority w:val="34"/>
    <w:qFormat/>
    <w:rsid w:val="00C11AA9"/>
    <w:pPr>
      <w:ind w:left="720"/>
      <w:contextualSpacing/>
    </w:pPr>
  </w:style>
  <w:style w:type="character" w:styleId="CommentReference">
    <w:name w:val="annotation reference"/>
    <w:basedOn w:val="DefaultParagraphFont"/>
    <w:uiPriority w:val="99"/>
    <w:semiHidden/>
    <w:unhideWhenUsed/>
    <w:rsid w:val="00F523B1"/>
    <w:rPr>
      <w:sz w:val="16"/>
      <w:szCs w:val="16"/>
    </w:rPr>
  </w:style>
  <w:style w:type="paragraph" w:styleId="CommentText">
    <w:name w:val="annotation text"/>
    <w:basedOn w:val="Normal"/>
    <w:link w:val="CommentTextChar"/>
    <w:uiPriority w:val="99"/>
    <w:semiHidden/>
    <w:unhideWhenUsed/>
    <w:rsid w:val="00F523B1"/>
    <w:rPr>
      <w:sz w:val="20"/>
      <w:szCs w:val="20"/>
    </w:rPr>
  </w:style>
  <w:style w:type="character" w:customStyle="1" w:styleId="CommentTextChar">
    <w:name w:val="Comment Text Char"/>
    <w:basedOn w:val="DefaultParagraphFont"/>
    <w:link w:val="CommentText"/>
    <w:uiPriority w:val="99"/>
    <w:semiHidden/>
    <w:rsid w:val="00F523B1"/>
  </w:style>
  <w:style w:type="paragraph" w:styleId="CommentSubject">
    <w:name w:val="annotation subject"/>
    <w:basedOn w:val="CommentText"/>
    <w:next w:val="CommentText"/>
    <w:link w:val="CommentSubjectChar"/>
    <w:uiPriority w:val="99"/>
    <w:semiHidden/>
    <w:unhideWhenUsed/>
    <w:rsid w:val="00F523B1"/>
    <w:rPr>
      <w:b/>
      <w:bCs/>
    </w:rPr>
  </w:style>
  <w:style w:type="character" w:customStyle="1" w:styleId="CommentSubjectChar">
    <w:name w:val="Comment Subject Char"/>
    <w:basedOn w:val="CommentTextChar"/>
    <w:link w:val="CommentSubject"/>
    <w:uiPriority w:val="99"/>
    <w:semiHidden/>
    <w:rsid w:val="00F523B1"/>
    <w:rPr>
      <w:b/>
      <w:bCs/>
    </w:rPr>
  </w:style>
  <w:style w:type="character" w:styleId="Hyperlink">
    <w:name w:val="Hyperlink"/>
    <w:basedOn w:val="DefaultParagraphFont"/>
    <w:uiPriority w:val="99"/>
    <w:unhideWhenUsed/>
    <w:rsid w:val="007269CF"/>
    <w:rPr>
      <w:color w:val="0000FF" w:themeColor="hyperlink"/>
      <w:u w:val="single"/>
    </w:rPr>
  </w:style>
  <w:style w:type="character" w:styleId="UnresolvedMention">
    <w:name w:val="Unresolved Mention"/>
    <w:basedOn w:val="DefaultParagraphFont"/>
    <w:uiPriority w:val="99"/>
    <w:rsid w:val="007269CF"/>
    <w:rPr>
      <w:color w:val="605E5C"/>
      <w:shd w:val="clear" w:color="auto" w:fill="E1DFDD"/>
    </w:rPr>
  </w:style>
  <w:style w:type="character" w:styleId="FollowedHyperlink">
    <w:name w:val="FollowedHyperlink"/>
    <w:basedOn w:val="DefaultParagraphFont"/>
    <w:uiPriority w:val="99"/>
    <w:semiHidden/>
    <w:unhideWhenUsed/>
    <w:rsid w:val="00DB5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740">
      <w:bodyDiv w:val="1"/>
      <w:marLeft w:val="0"/>
      <w:marRight w:val="0"/>
      <w:marTop w:val="0"/>
      <w:marBottom w:val="0"/>
      <w:divBdr>
        <w:top w:val="none" w:sz="0" w:space="0" w:color="auto"/>
        <w:left w:val="none" w:sz="0" w:space="0" w:color="auto"/>
        <w:bottom w:val="none" w:sz="0" w:space="0" w:color="auto"/>
        <w:right w:val="none" w:sz="0" w:space="0" w:color="auto"/>
      </w:divBdr>
      <w:divsChild>
        <w:div w:id="2245917">
          <w:marLeft w:val="0"/>
          <w:marRight w:val="0"/>
          <w:marTop w:val="0"/>
          <w:marBottom w:val="0"/>
          <w:divBdr>
            <w:top w:val="none" w:sz="0" w:space="0" w:color="auto"/>
            <w:left w:val="none" w:sz="0" w:space="0" w:color="auto"/>
            <w:bottom w:val="none" w:sz="0" w:space="0" w:color="auto"/>
            <w:right w:val="none" w:sz="0" w:space="0" w:color="auto"/>
          </w:divBdr>
        </w:div>
        <w:div w:id="1982610221">
          <w:marLeft w:val="0"/>
          <w:marRight w:val="0"/>
          <w:marTop w:val="0"/>
          <w:marBottom w:val="0"/>
          <w:divBdr>
            <w:top w:val="none" w:sz="0" w:space="0" w:color="auto"/>
            <w:left w:val="none" w:sz="0" w:space="0" w:color="auto"/>
            <w:bottom w:val="none" w:sz="0" w:space="0" w:color="auto"/>
            <w:right w:val="none" w:sz="0" w:space="0" w:color="auto"/>
          </w:divBdr>
        </w:div>
        <w:div w:id="1099331652">
          <w:marLeft w:val="0"/>
          <w:marRight w:val="0"/>
          <w:marTop w:val="0"/>
          <w:marBottom w:val="0"/>
          <w:divBdr>
            <w:top w:val="none" w:sz="0" w:space="0" w:color="auto"/>
            <w:left w:val="none" w:sz="0" w:space="0" w:color="auto"/>
            <w:bottom w:val="none" w:sz="0" w:space="0" w:color="auto"/>
            <w:right w:val="none" w:sz="0" w:space="0" w:color="auto"/>
          </w:divBdr>
        </w:div>
        <w:div w:id="1773895568">
          <w:marLeft w:val="0"/>
          <w:marRight w:val="0"/>
          <w:marTop w:val="0"/>
          <w:marBottom w:val="0"/>
          <w:divBdr>
            <w:top w:val="none" w:sz="0" w:space="0" w:color="auto"/>
            <w:left w:val="none" w:sz="0" w:space="0" w:color="auto"/>
            <w:bottom w:val="none" w:sz="0" w:space="0" w:color="auto"/>
            <w:right w:val="none" w:sz="0" w:space="0" w:color="auto"/>
          </w:divBdr>
        </w:div>
        <w:div w:id="1864318809">
          <w:marLeft w:val="0"/>
          <w:marRight w:val="0"/>
          <w:marTop w:val="0"/>
          <w:marBottom w:val="0"/>
          <w:divBdr>
            <w:top w:val="none" w:sz="0" w:space="0" w:color="auto"/>
            <w:left w:val="none" w:sz="0" w:space="0" w:color="auto"/>
            <w:bottom w:val="none" w:sz="0" w:space="0" w:color="auto"/>
            <w:right w:val="none" w:sz="0" w:space="0" w:color="auto"/>
          </w:divBdr>
        </w:div>
        <w:div w:id="1724403057">
          <w:marLeft w:val="0"/>
          <w:marRight w:val="0"/>
          <w:marTop w:val="0"/>
          <w:marBottom w:val="0"/>
          <w:divBdr>
            <w:top w:val="none" w:sz="0" w:space="0" w:color="auto"/>
            <w:left w:val="none" w:sz="0" w:space="0" w:color="auto"/>
            <w:bottom w:val="none" w:sz="0" w:space="0" w:color="auto"/>
            <w:right w:val="none" w:sz="0" w:space="0" w:color="auto"/>
          </w:divBdr>
        </w:div>
        <w:div w:id="185410866">
          <w:marLeft w:val="0"/>
          <w:marRight w:val="0"/>
          <w:marTop w:val="0"/>
          <w:marBottom w:val="0"/>
          <w:divBdr>
            <w:top w:val="none" w:sz="0" w:space="0" w:color="auto"/>
            <w:left w:val="none" w:sz="0" w:space="0" w:color="auto"/>
            <w:bottom w:val="none" w:sz="0" w:space="0" w:color="auto"/>
            <w:right w:val="none" w:sz="0" w:space="0" w:color="auto"/>
          </w:divBdr>
        </w:div>
        <w:div w:id="836480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4684-7420-8941-A081-32E86F70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Long Shadows Vintners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Microsoft Office User</cp:lastModifiedBy>
  <cp:revision>4</cp:revision>
  <cp:lastPrinted>2021-08-19T18:12:00Z</cp:lastPrinted>
  <dcterms:created xsi:type="dcterms:W3CDTF">2021-08-13T22:57:00Z</dcterms:created>
  <dcterms:modified xsi:type="dcterms:W3CDTF">2021-08-19T21:17:00Z</dcterms:modified>
</cp:coreProperties>
</file>